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D34" w:rsidRDefault="00612D34" w:rsidP="00612D34">
      <w:pPr>
        <w:shd w:val="clear" w:color="auto" w:fill="FFFFFF"/>
        <w:autoSpaceDE w:val="0"/>
        <w:jc w:val="center"/>
        <w:rPr>
          <w:b/>
          <w:iCs/>
          <w:color w:val="000000"/>
          <w:sz w:val="32"/>
          <w:szCs w:val="32"/>
        </w:rPr>
      </w:pPr>
    </w:p>
    <w:p w:rsidR="00612D34" w:rsidRDefault="00612D34" w:rsidP="00612D34">
      <w:pPr>
        <w:shd w:val="clear" w:color="auto" w:fill="FFFFFF"/>
        <w:autoSpaceDE w:val="0"/>
        <w:jc w:val="center"/>
        <w:rPr>
          <w:b/>
          <w:iCs/>
          <w:color w:val="000000"/>
          <w:sz w:val="32"/>
          <w:szCs w:val="32"/>
        </w:rPr>
      </w:pPr>
    </w:p>
    <w:p w:rsidR="00612D34" w:rsidRDefault="00612D34" w:rsidP="00612D34">
      <w:pPr>
        <w:shd w:val="clear" w:color="auto" w:fill="FFFFFF"/>
        <w:autoSpaceDE w:val="0"/>
        <w:jc w:val="center"/>
        <w:rPr>
          <w:b/>
          <w:iCs/>
          <w:color w:val="000000"/>
          <w:sz w:val="32"/>
          <w:szCs w:val="32"/>
        </w:rPr>
      </w:pPr>
    </w:p>
    <w:p w:rsidR="00612D34" w:rsidRDefault="00612D34" w:rsidP="00612D34">
      <w:pPr>
        <w:shd w:val="clear" w:color="auto" w:fill="FFFFFF"/>
        <w:autoSpaceDE w:val="0"/>
        <w:jc w:val="center"/>
        <w:rPr>
          <w:b/>
          <w:iCs/>
          <w:color w:val="000000"/>
          <w:sz w:val="32"/>
          <w:szCs w:val="32"/>
        </w:rPr>
      </w:pPr>
    </w:p>
    <w:p w:rsidR="00612D34" w:rsidRDefault="00612D34" w:rsidP="00612D34">
      <w:pPr>
        <w:shd w:val="clear" w:color="auto" w:fill="FFFFFF"/>
        <w:autoSpaceDE w:val="0"/>
        <w:jc w:val="center"/>
        <w:rPr>
          <w:b/>
          <w:iCs/>
          <w:color w:val="000000"/>
          <w:sz w:val="32"/>
          <w:szCs w:val="32"/>
        </w:rPr>
      </w:pPr>
    </w:p>
    <w:p w:rsidR="00612D34" w:rsidRDefault="00612D34" w:rsidP="00612D34">
      <w:pPr>
        <w:shd w:val="clear" w:color="auto" w:fill="FFFFFF"/>
        <w:autoSpaceDE w:val="0"/>
        <w:jc w:val="center"/>
        <w:rPr>
          <w:b/>
          <w:iCs/>
          <w:color w:val="000000"/>
          <w:sz w:val="32"/>
          <w:szCs w:val="32"/>
        </w:rPr>
      </w:pPr>
    </w:p>
    <w:p w:rsidR="00612D34" w:rsidRDefault="00612D34" w:rsidP="00612D34">
      <w:pPr>
        <w:shd w:val="clear" w:color="auto" w:fill="FFFFFF"/>
        <w:autoSpaceDE w:val="0"/>
        <w:jc w:val="center"/>
        <w:rPr>
          <w:b/>
          <w:iCs/>
          <w:color w:val="000000"/>
          <w:sz w:val="32"/>
          <w:szCs w:val="32"/>
        </w:rPr>
      </w:pPr>
    </w:p>
    <w:p w:rsidR="00612D34" w:rsidRDefault="00612D34" w:rsidP="00612D34">
      <w:pPr>
        <w:shd w:val="clear" w:color="auto" w:fill="FFFFFF"/>
        <w:autoSpaceDE w:val="0"/>
        <w:jc w:val="center"/>
        <w:rPr>
          <w:b/>
          <w:iCs/>
          <w:color w:val="000000"/>
          <w:sz w:val="32"/>
          <w:szCs w:val="32"/>
        </w:rPr>
      </w:pPr>
    </w:p>
    <w:p w:rsidR="00612D34" w:rsidRDefault="00612D34" w:rsidP="00612D34">
      <w:pPr>
        <w:shd w:val="clear" w:color="auto" w:fill="FFFFFF"/>
        <w:autoSpaceDE w:val="0"/>
        <w:jc w:val="center"/>
        <w:rPr>
          <w:b/>
          <w:iCs/>
          <w:color w:val="000000"/>
          <w:sz w:val="32"/>
          <w:szCs w:val="32"/>
        </w:rPr>
      </w:pPr>
      <w:r>
        <w:rPr>
          <w:b/>
          <w:iCs/>
          <w:color w:val="000000"/>
          <w:sz w:val="32"/>
          <w:szCs w:val="32"/>
        </w:rPr>
        <w:t>ОТЧЕТ</w:t>
      </w:r>
    </w:p>
    <w:p w:rsidR="00612D34" w:rsidRDefault="00612D34" w:rsidP="00612D34">
      <w:pPr>
        <w:shd w:val="clear" w:color="auto" w:fill="FFFFFF"/>
        <w:autoSpaceDE w:val="0"/>
        <w:jc w:val="center"/>
        <w:rPr>
          <w:b/>
          <w:iCs/>
          <w:color w:val="000000"/>
          <w:sz w:val="32"/>
          <w:szCs w:val="32"/>
        </w:rPr>
      </w:pPr>
      <w:proofErr w:type="gramStart"/>
      <w:r>
        <w:rPr>
          <w:b/>
          <w:iCs/>
          <w:color w:val="000000"/>
          <w:sz w:val="32"/>
          <w:szCs w:val="32"/>
        </w:rPr>
        <w:t>о</w:t>
      </w:r>
      <w:proofErr w:type="gramEnd"/>
      <w:r>
        <w:rPr>
          <w:b/>
          <w:iCs/>
          <w:color w:val="000000"/>
          <w:sz w:val="32"/>
          <w:szCs w:val="32"/>
        </w:rPr>
        <w:t xml:space="preserve"> работе муниципального казенного учреждения дополнительного образования </w:t>
      </w:r>
    </w:p>
    <w:p w:rsidR="00612D34" w:rsidRDefault="00612D34" w:rsidP="00612D34">
      <w:pPr>
        <w:shd w:val="clear" w:color="auto" w:fill="FFFFFF"/>
        <w:autoSpaceDE w:val="0"/>
        <w:jc w:val="center"/>
        <w:rPr>
          <w:b/>
          <w:iCs/>
          <w:color w:val="000000"/>
          <w:sz w:val="32"/>
          <w:szCs w:val="32"/>
        </w:rPr>
      </w:pPr>
      <w:r>
        <w:rPr>
          <w:b/>
          <w:iCs/>
          <w:color w:val="000000"/>
          <w:sz w:val="32"/>
          <w:szCs w:val="32"/>
        </w:rPr>
        <w:t>«Тосненский центр психолого-педагогической, медицинской и социальной помощи»</w:t>
      </w:r>
    </w:p>
    <w:p w:rsidR="00612D34" w:rsidRDefault="00612D34" w:rsidP="00612D34">
      <w:pPr>
        <w:shd w:val="clear" w:color="auto" w:fill="FFFFFF"/>
        <w:autoSpaceDE w:val="0"/>
        <w:jc w:val="center"/>
        <w:rPr>
          <w:b/>
          <w:iCs/>
          <w:color w:val="000000"/>
          <w:sz w:val="32"/>
          <w:szCs w:val="32"/>
        </w:rPr>
      </w:pPr>
      <w:proofErr w:type="gramStart"/>
      <w:r>
        <w:rPr>
          <w:b/>
          <w:iCs/>
          <w:color w:val="000000"/>
          <w:sz w:val="32"/>
          <w:szCs w:val="32"/>
        </w:rPr>
        <w:t>за</w:t>
      </w:r>
      <w:proofErr w:type="gramEnd"/>
      <w:r>
        <w:rPr>
          <w:b/>
          <w:iCs/>
          <w:color w:val="000000"/>
          <w:sz w:val="32"/>
          <w:szCs w:val="32"/>
        </w:rPr>
        <w:t xml:space="preserve"> 20</w:t>
      </w:r>
      <w:r w:rsidR="009B65A3">
        <w:rPr>
          <w:b/>
          <w:iCs/>
          <w:color w:val="000000"/>
          <w:sz w:val="32"/>
          <w:szCs w:val="32"/>
        </w:rPr>
        <w:t>2</w:t>
      </w:r>
      <w:r w:rsidR="00216AD2">
        <w:rPr>
          <w:b/>
          <w:iCs/>
          <w:color w:val="000000"/>
          <w:sz w:val="32"/>
          <w:szCs w:val="32"/>
        </w:rPr>
        <w:t>1</w:t>
      </w:r>
      <w:r>
        <w:rPr>
          <w:b/>
          <w:iCs/>
          <w:color w:val="000000"/>
          <w:sz w:val="32"/>
          <w:szCs w:val="32"/>
        </w:rPr>
        <w:t xml:space="preserve"> - 20</w:t>
      </w:r>
      <w:r w:rsidR="00C44AC4">
        <w:rPr>
          <w:b/>
          <w:iCs/>
          <w:color w:val="000000"/>
          <w:sz w:val="32"/>
          <w:szCs w:val="32"/>
        </w:rPr>
        <w:t>2</w:t>
      </w:r>
      <w:r w:rsidR="00216AD2">
        <w:rPr>
          <w:b/>
          <w:iCs/>
          <w:color w:val="000000"/>
          <w:sz w:val="32"/>
          <w:szCs w:val="32"/>
        </w:rPr>
        <w:t>2</w:t>
      </w:r>
      <w:r>
        <w:rPr>
          <w:b/>
          <w:iCs/>
          <w:color w:val="000000"/>
          <w:sz w:val="32"/>
          <w:szCs w:val="32"/>
        </w:rPr>
        <w:t xml:space="preserve">  учебный год</w:t>
      </w:r>
    </w:p>
    <w:p w:rsidR="00612D34" w:rsidRDefault="00612D34" w:rsidP="00612D34">
      <w:pPr>
        <w:shd w:val="clear" w:color="auto" w:fill="FFFFFF"/>
        <w:autoSpaceDE w:val="0"/>
        <w:jc w:val="center"/>
        <w:rPr>
          <w:b/>
          <w:iCs/>
          <w:color w:val="000000"/>
          <w:sz w:val="32"/>
          <w:szCs w:val="32"/>
        </w:rPr>
      </w:pPr>
    </w:p>
    <w:p w:rsidR="00612D34" w:rsidRDefault="00612D34" w:rsidP="00612D34">
      <w:pPr>
        <w:shd w:val="clear" w:color="auto" w:fill="FFFFFF"/>
        <w:autoSpaceDE w:val="0"/>
        <w:rPr>
          <w:b/>
          <w:iCs/>
          <w:color w:val="000000"/>
          <w:sz w:val="32"/>
          <w:szCs w:val="32"/>
        </w:rPr>
      </w:pPr>
    </w:p>
    <w:p w:rsidR="00612D34" w:rsidRDefault="00612D34" w:rsidP="00612D34">
      <w:pPr>
        <w:shd w:val="clear" w:color="auto" w:fill="FFFFFF"/>
        <w:autoSpaceDE w:val="0"/>
        <w:rPr>
          <w:b/>
          <w:iCs/>
          <w:color w:val="000000"/>
          <w:sz w:val="32"/>
          <w:szCs w:val="32"/>
        </w:rPr>
      </w:pPr>
    </w:p>
    <w:p w:rsidR="00612D34" w:rsidRDefault="00612D34" w:rsidP="00612D34">
      <w:pPr>
        <w:shd w:val="clear" w:color="auto" w:fill="FFFFFF"/>
        <w:autoSpaceDE w:val="0"/>
        <w:rPr>
          <w:b/>
          <w:iCs/>
          <w:color w:val="000000"/>
          <w:sz w:val="32"/>
          <w:szCs w:val="32"/>
        </w:rPr>
      </w:pPr>
    </w:p>
    <w:p w:rsidR="00612D34" w:rsidRDefault="00612D34" w:rsidP="00612D34">
      <w:pPr>
        <w:shd w:val="clear" w:color="auto" w:fill="FFFFFF"/>
        <w:autoSpaceDE w:val="0"/>
        <w:rPr>
          <w:b/>
          <w:iCs/>
          <w:color w:val="000000"/>
          <w:sz w:val="32"/>
          <w:szCs w:val="32"/>
        </w:rPr>
      </w:pPr>
    </w:p>
    <w:p w:rsidR="00612D34" w:rsidRDefault="00612D34" w:rsidP="00612D34">
      <w:pPr>
        <w:shd w:val="clear" w:color="auto" w:fill="FFFFFF"/>
        <w:autoSpaceDE w:val="0"/>
        <w:rPr>
          <w:b/>
          <w:iCs/>
          <w:color w:val="000000"/>
          <w:sz w:val="32"/>
          <w:szCs w:val="32"/>
        </w:rPr>
      </w:pPr>
    </w:p>
    <w:p w:rsidR="00612D34" w:rsidRDefault="00612D34" w:rsidP="00612D34">
      <w:pPr>
        <w:shd w:val="clear" w:color="auto" w:fill="FFFFFF"/>
        <w:autoSpaceDE w:val="0"/>
        <w:rPr>
          <w:b/>
          <w:iCs/>
          <w:color w:val="000000"/>
          <w:sz w:val="32"/>
          <w:szCs w:val="32"/>
        </w:rPr>
      </w:pPr>
    </w:p>
    <w:p w:rsidR="00612D34" w:rsidRDefault="00612D34" w:rsidP="00612D34">
      <w:pPr>
        <w:shd w:val="clear" w:color="auto" w:fill="FFFFFF"/>
        <w:autoSpaceDE w:val="0"/>
        <w:rPr>
          <w:b/>
          <w:iCs/>
          <w:color w:val="000000"/>
          <w:sz w:val="32"/>
          <w:szCs w:val="32"/>
        </w:rPr>
      </w:pPr>
    </w:p>
    <w:p w:rsidR="00612D34" w:rsidRDefault="00612D34" w:rsidP="00612D34">
      <w:pPr>
        <w:shd w:val="clear" w:color="auto" w:fill="FFFFFF"/>
        <w:autoSpaceDE w:val="0"/>
        <w:rPr>
          <w:b/>
          <w:iCs/>
          <w:color w:val="000000"/>
          <w:sz w:val="32"/>
          <w:szCs w:val="32"/>
        </w:rPr>
      </w:pPr>
    </w:p>
    <w:p w:rsidR="00612D34" w:rsidRDefault="00612D34" w:rsidP="00612D34">
      <w:pPr>
        <w:shd w:val="clear" w:color="auto" w:fill="FFFFFF"/>
        <w:autoSpaceDE w:val="0"/>
        <w:rPr>
          <w:b/>
          <w:iCs/>
          <w:color w:val="000000"/>
          <w:sz w:val="32"/>
          <w:szCs w:val="32"/>
        </w:rPr>
      </w:pPr>
    </w:p>
    <w:p w:rsidR="00612D34" w:rsidRDefault="00612D34" w:rsidP="00612D34">
      <w:pPr>
        <w:shd w:val="clear" w:color="auto" w:fill="FFFFFF"/>
        <w:autoSpaceDE w:val="0"/>
        <w:rPr>
          <w:b/>
          <w:iCs/>
          <w:color w:val="000000"/>
          <w:sz w:val="32"/>
          <w:szCs w:val="32"/>
        </w:rPr>
      </w:pPr>
    </w:p>
    <w:p w:rsidR="00612D34" w:rsidRDefault="00612D34" w:rsidP="00612D34">
      <w:pPr>
        <w:shd w:val="clear" w:color="auto" w:fill="FFFFFF"/>
        <w:autoSpaceDE w:val="0"/>
        <w:rPr>
          <w:b/>
          <w:iCs/>
          <w:color w:val="000000"/>
          <w:sz w:val="32"/>
          <w:szCs w:val="32"/>
        </w:rPr>
      </w:pPr>
    </w:p>
    <w:p w:rsidR="00612D34" w:rsidRDefault="00612D34" w:rsidP="00612D34">
      <w:pPr>
        <w:shd w:val="clear" w:color="auto" w:fill="FFFFFF"/>
        <w:autoSpaceDE w:val="0"/>
        <w:rPr>
          <w:b/>
          <w:iCs/>
          <w:color w:val="000000"/>
          <w:sz w:val="32"/>
          <w:szCs w:val="32"/>
        </w:rPr>
      </w:pPr>
    </w:p>
    <w:p w:rsidR="00612D34" w:rsidRDefault="00612D34" w:rsidP="00612D34">
      <w:pPr>
        <w:shd w:val="clear" w:color="auto" w:fill="FFFFFF"/>
        <w:autoSpaceDE w:val="0"/>
        <w:rPr>
          <w:b/>
          <w:iCs/>
          <w:color w:val="000000"/>
          <w:sz w:val="32"/>
          <w:szCs w:val="32"/>
        </w:rPr>
      </w:pPr>
    </w:p>
    <w:p w:rsidR="00612D34" w:rsidRDefault="00612D34" w:rsidP="00612D34">
      <w:pPr>
        <w:shd w:val="clear" w:color="auto" w:fill="FFFFFF"/>
        <w:autoSpaceDE w:val="0"/>
        <w:rPr>
          <w:b/>
          <w:iCs/>
          <w:color w:val="000000"/>
          <w:sz w:val="32"/>
          <w:szCs w:val="32"/>
        </w:rPr>
      </w:pPr>
    </w:p>
    <w:p w:rsidR="00072487" w:rsidRDefault="00072487" w:rsidP="00612D34">
      <w:pPr>
        <w:shd w:val="clear" w:color="auto" w:fill="FFFFFF"/>
        <w:autoSpaceDE w:val="0"/>
        <w:jc w:val="center"/>
        <w:rPr>
          <w:b/>
          <w:iCs/>
          <w:color w:val="000000"/>
          <w:sz w:val="32"/>
          <w:szCs w:val="32"/>
        </w:rPr>
      </w:pPr>
    </w:p>
    <w:p w:rsidR="00072487" w:rsidRDefault="00072487" w:rsidP="00612D34">
      <w:pPr>
        <w:shd w:val="clear" w:color="auto" w:fill="FFFFFF"/>
        <w:autoSpaceDE w:val="0"/>
        <w:jc w:val="center"/>
        <w:rPr>
          <w:b/>
          <w:iCs/>
          <w:color w:val="000000"/>
          <w:sz w:val="32"/>
          <w:szCs w:val="32"/>
        </w:rPr>
      </w:pPr>
    </w:p>
    <w:p w:rsidR="00072487" w:rsidRDefault="00072487" w:rsidP="00612D34">
      <w:pPr>
        <w:shd w:val="clear" w:color="auto" w:fill="FFFFFF"/>
        <w:autoSpaceDE w:val="0"/>
        <w:jc w:val="center"/>
        <w:rPr>
          <w:b/>
          <w:iCs/>
          <w:color w:val="000000"/>
          <w:sz w:val="32"/>
          <w:szCs w:val="32"/>
        </w:rPr>
      </w:pPr>
    </w:p>
    <w:p w:rsidR="00072487" w:rsidRDefault="00072487" w:rsidP="00612D34">
      <w:pPr>
        <w:shd w:val="clear" w:color="auto" w:fill="FFFFFF"/>
        <w:autoSpaceDE w:val="0"/>
        <w:jc w:val="center"/>
        <w:rPr>
          <w:b/>
          <w:iCs/>
          <w:color w:val="000000"/>
          <w:sz w:val="32"/>
          <w:szCs w:val="32"/>
        </w:rPr>
      </w:pPr>
    </w:p>
    <w:p w:rsidR="00072487" w:rsidRDefault="00072487" w:rsidP="00612D34">
      <w:pPr>
        <w:shd w:val="clear" w:color="auto" w:fill="FFFFFF"/>
        <w:autoSpaceDE w:val="0"/>
        <w:jc w:val="center"/>
        <w:rPr>
          <w:b/>
          <w:iCs/>
          <w:color w:val="000000"/>
          <w:sz w:val="32"/>
          <w:szCs w:val="32"/>
        </w:rPr>
      </w:pPr>
    </w:p>
    <w:p w:rsidR="00072487" w:rsidRDefault="00072487" w:rsidP="00612D34">
      <w:pPr>
        <w:shd w:val="clear" w:color="auto" w:fill="FFFFFF"/>
        <w:autoSpaceDE w:val="0"/>
        <w:jc w:val="center"/>
        <w:rPr>
          <w:b/>
          <w:iCs/>
          <w:color w:val="000000"/>
          <w:sz w:val="32"/>
          <w:szCs w:val="32"/>
        </w:rPr>
      </w:pPr>
    </w:p>
    <w:p w:rsidR="00072487" w:rsidRDefault="00072487" w:rsidP="00612D34">
      <w:pPr>
        <w:shd w:val="clear" w:color="auto" w:fill="FFFFFF"/>
        <w:autoSpaceDE w:val="0"/>
        <w:jc w:val="center"/>
        <w:rPr>
          <w:b/>
          <w:iCs/>
          <w:color w:val="000000"/>
          <w:sz w:val="32"/>
          <w:szCs w:val="32"/>
        </w:rPr>
      </w:pPr>
    </w:p>
    <w:p w:rsidR="00072487" w:rsidRDefault="00072487" w:rsidP="00612D34">
      <w:pPr>
        <w:shd w:val="clear" w:color="auto" w:fill="FFFFFF"/>
        <w:autoSpaceDE w:val="0"/>
        <w:jc w:val="center"/>
        <w:rPr>
          <w:b/>
          <w:iCs/>
          <w:color w:val="000000"/>
          <w:sz w:val="32"/>
          <w:szCs w:val="32"/>
        </w:rPr>
      </w:pPr>
    </w:p>
    <w:p w:rsidR="00072487" w:rsidRDefault="00072487" w:rsidP="00612D34">
      <w:pPr>
        <w:shd w:val="clear" w:color="auto" w:fill="FFFFFF"/>
        <w:autoSpaceDE w:val="0"/>
        <w:jc w:val="center"/>
        <w:rPr>
          <w:b/>
          <w:iCs/>
          <w:color w:val="000000"/>
          <w:sz w:val="32"/>
          <w:szCs w:val="32"/>
        </w:rPr>
      </w:pPr>
    </w:p>
    <w:p w:rsidR="00612D34" w:rsidRDefault="00612D34" w:rsidP="00072487">
      <w:pPr>
        <w:shd w:val="clear" w:color="auto" w:fill="FFFFFF"/>
        <w:autoSpaceDE w:val="0"/>
        <w:jc w:val="center"/>
        <w:rPr>
          <w:b/>
          <w:iCs/>
          <w:color w:val="000000"/>
          <w:sz w:val="32"/>
          <w:szCs w:val="32"/>
        </w:rPr>
      </w:pPr>
      <w:r>
        <w:rPr>
          <w:b/>
          <w:iCs/>
          <w:color w:val="000000"/>
          <w:sz w:val="32"/>
          <w:szCs w:val="32"/>
        </w:rPr>
        <w:t>г.Тосно</w:t>
      </w:r>
    </w:p>
    <w:p w:rsidR="00612D34" w:rsidRDefault="00612D34" w:rsidP="00612D34">
      <w:pPr>
        <w:shd w:val="clear" w:color="auto" w:fill="FFFFFF"/>
        <w:autoSpaceDE w:val="0"/>
        <w:rPr>
          <w:b/>
          <w:iCs/>
          <w:color w:val="000000"/>
          <w:sz w:val="32"/>
          <w:szCs w:val="32"/>
        </w:rPr>
      </w:pPr>
    </w:p>
    <w:p w:rsidR="00612D34" w:rsidRPr="006851CA" w:rsidRDefault="00612D34" w:rsidP="00612D34">
      <w:pPr>
        <w:shd w:val="clear" w:color="auto" w:fill="FFFFFF"/>
        <w:autoSpaceDE w:val="0"/>
        <w:spacing w:line="360" w:lineRule="auto"/>
        <w:ind w:firstLine="360"/>
        <w:jc w:val="both"/>
        <w:rPr>
          <w:b/>
          <w:color w:val="000000"/>
          <w:sz w:val="28"/>
          <w:szCs w:val="28"/>
        </w:rPr>
      </w:pPr>
      <w:r w:rsidRPr="00EE3DCF">
        <w:rPr>
          <w:color w:val="000000"/>
          <w:sz w:val="28"/>
          <w:szCs w:val="28"/>
        </w:rPr>
        <w:lastRenderedPageBreak/>
        <w:t xml:space="preserve"> </w:t>
      </w:r>
      <w:r>
        <w:rPr>
          <w:b/>
          <w:color w:val="000000"/>
          <w:sz w:val="28"/>
          <w:szCs w:val="28"/>
        </w:rPr>
        <w:t>В 20</w:t>
      </w:r>
      <w:r w:rsidR="009B65A3">
        <w:rPr>
          <w:b/>
          <w:color w:val="000000"/>
          <w:sz w:val="28"/>
          <w:szCs w:val="28"/>
        </w:rPr>
        <w:t>2</w:t>
      </w:r>
      <w:r w:rsidR="00216AD2">
        <w:rPr>
          <w:b/>
          <w:color w:val="000000"/>
          <w:sz w:val="28"/>
          <w:szCs w:val="28"/>
        </w:rPr>
        <w:t>1</w:t>
      </w:r>
      <w:r w:rsidRPr="006851CA">
        <w:rPr>
          <w:b/>
          <w:color w:val="000000"/>
          <w:sz w:val="28"/>
          <w:szCs w:val="28"/>
        </w:rPr>
        <w:t>/20</w:t>
      </w:r>
      <w:r w:rsidR="00C44AC4">
        <w:rPr>
          <w:b/>
          <w:color w:val="000000"/>
          <w:sz w:val="28"/>
          <w:szCs w:val="28"/>
        </w:rPr>
        <w:t>2</w:t>
      </w:r>
      <w:r w:rsidR="00216AD2">
        <w:rPr>
          <w:b/>
          <w:color w:val="000000"/>
          <w:sz w:val="28"/>
          <w:szCs w:val="28"/>
        </w:rPr>
        <w:t>2</w:t>
      </w:r>
      <w:r w:rsidRPr="006851CA">
        <w:rPr>
          <w:b/>
          <w:color w:val="000000"/>
          <w:sz w:val="28"/>
          <w:szCs w:val="28"/>
        </w:rPr>
        <w:t xml:space="preserve"> учебном году в процессе работы Центра решались следующие задачи:</w:t>
      </w:r>
    </w:p>
    <w:p w:rsidR="00612D34" w:rsidRPr="00EE3DCF" w:rsidRDefault="00612D34" w:rsidP="00612D34">
      <w:pPr>
        <w:shd w:val="clear" w:color="auto" w:fill="FFFFFF"/>
        <w:autoSpaceDE w:val="0"/>
        <w:spacing w:line="360" w:lineRule="auto"/>
        <w:ind w:firstLine="360"/>
        <w:jc w:val="both"/>
        <w:rPr>
          <w:color w:val="000000"/>
          <w:sz w:val="28"/>
          <w:szCs w:val="28"/>
        </w:rPr>
      </w:pPr>
    </w:p>
    <w:p w:rsidR="00612D34" w:rsidRPr="00EE3DCF" w:rsidRDefault="00612D34" w:rsidP="00612D34">
      <w:pPr>
        <w:numPr>
          <w:ilvl w:val="0"/>
          <w:numId w:val="1"/>
        </w:numPr>
        <w:shd w:val="clear" w:color="auto" w:fill="FFFFFF"/>
        <w:autoSpaceDE w:val="0"/>
        <w:spacing w:line="360" w:lineRule="auto"/>
        <w:jc w:val="both"/>
        <w:rPr>
          <w:color w:val="000000"/>
          <w:sz w:val="28"/>
          <w:szCs w:val="28"/>
        </w:rPr>
      </w:pPr>
      <w:proofErr w:type="gramStart"/>
      <w:r w:rsidRPr="00EE3DCF">
        <w:rPr>
          <w:color w:val="000000"/>
          <w:sz w:val="28"/>
          <w:szCs w:val="28"/>
        </w:rPr>
        <w:t>выявление</w:t>
      </w:r>
      <w:proofErr w:type="gramEnd"/>
      <w:r w:rsidRPr="00EE3DCF">
        <w:rPr>
          <w:color w:val="000000"/>
          <w:sz w:val="28"/>
          <w:szCs w:val="28"/>
        </w:rPr>
        <w:t xml:space="preserve"> и комплексное психолого-медико-педагогическое обследование детей дошкольного и школьного возраста с проблемами в развитии, обучении, общении и поведении;</w:t>
      </w:r>
    </w:p>
    <w:p w:rsidR="00612D34" w:rsidRPr="00EE3DCF" w:rsidRDefault="00612D34" w:rsidP="00612D34">
      <w:pPr>
        <w:numPr>
          <w:ilvl w:val="0"/>
          <w:numId w:val="1"/>
        </w:numPr>
        <w:shd w:val="clear" w:color="auto" w:fill="FFFFFF"/>
        <w:autoSpaceDE w:val="0"/>
        <w:spacing w:line="360" w:lineRule="auto"/>
        <w:jc w:val="both"/>
        <w:rPr>
          <w:sz w:val="28"/>
          <w:szCs w:val="28"/>
        </w:rPr>
      </w:pPr>
      <w:proofErr w:type="gramStart"/>
      <w:r w:rsidRPr="00EE3DCF">
        <w:rPr>
          <w:sz w:val="28"/>
          <w:szCs w:val="28"/>
        </w:rPr>
        <w:t>повышение</w:t>
      </w:r>
      <w:proofErr w:type="gramEnd"/>
      <w:r w:rsidRPr="00EE3DCF">
        <w:rPr>
          <w:sz w:val="28"/>
          <w:szCs w:val="28"/>
        </w:rPr>
        <w:t xml:space="preserve"> качества и обеспечение доступности комплексной психолого-педагогической и консультативной  помощи обучающимся, воспитанникам, испытывающим трудности в усвоении образовательных программ;</w:t>
      </w:r>
    </w:p>
    <w:p w:rsidR="00612D34" w:rsidRPr="00EE3DCF" w:rsidRDefault="00612D34" w:rsidP="00612D34">
      <w:pPr>
        <w:numPr>
          <w:ilvl w:val="0"/>
          <w:numId w:val="1"/>
        </w:numPr>
        <w:shd w:val="clear" w:color="auto" w:fill="FFFFFF"/>
        <w:autoSpaceDE w:val="0"/>
        <w:spacing w:line="360" w:lineRule="auto"/>
        <w:jc w:val="both"/>
        <w:rPr>
          <w:color w:val="000000"/>
          <w:sz w:val="28"/>
          <w:szCs w:val="28"/>
        </w:rPr>
      </w:pPr>
      <w:r w:rsidRPr="00EE3DCF">
        <w:rPr>
          <w:color w:val="000000"/>
          <w:sz w:val="28"/>
          <w:szCs w:val="28"/>
        </w:rPr>
        <w:t xml:space="preserve"> </w:t>
      </w:r>
      <w:proofErr w:type="gramStart"/>
      <w:r w:rsidRPr="00EE3DCF">
        <w:rPr>
          <w:color w:val="000000"/>
          <w:sz w:val="28"/>
          <w:szCs w:val="28"/>
        </w:rPr>
        <w:t>определение</w:t>
      </w:r>
      <w:proofErr w:type="gramEnd"/>
      <w:r w:rsidRPr="00EE3DCF">
        <w:rPr>
          <w:color w:val="000000"/>
          <w:sz w:val="28"/>
          <w:szCs w:val="28"/>
        </w:rPr>
        <w:t>, на основании данных обследования, содержания обучения и необходимых коррекционно-развивающих мероприятий;</w:t>
      </w:r>
    </w:p>
    <w:p w:rsidR="00612D34" w:rsidRPr="00EE3DCF" w:rsidRDefault="00612D34" w:rsidP="00612D34">
      <w:pPr>
        <w:numPr>
          <w:ilvl w:val="0"/>
          <w:numId w:val="1"/>
        </w:numPr>
        <w:shd w:val="clear" w:color="auto" w:fill="FFFFFF"/>
        <w:autoSpaceDE w:val="0"/>
        <w:spacing w:line="360" w:lineRule="auto"/>
        <w:jc w:val="both"/>
        <w:rPr>
          <w:color w:val="000000"/>
          <w:sz w:val="28"/>
          <w:szCs w:val="28"/>
        </w:rPr>
      </w:pPr>
      <w:r w:rsidRPr="00EE3DCF">
        <w:rPr>
          <w:color w:val="000000"/>
          <w:sz w:val="28"/>
          <w:szCs w:val="28"/>
        </w:rPr>
        <w:t xml:space="preserve"> </w:t>
      </w:r>
      <w:proofErr w:type="gramStart"/>
      <w:r w:rsidRPr="00EE3DCF">
        <w:rPr>
          <w:color w:val="000000"/>
          <w:sz w:val="28"/>
          <w:szCs w:val="28"/>
        </w:rPr>
        <w:t>комплектование</w:t>
      </w:r>
      <w:proofErr w:type="gramEnd"/>
      <w:r w:rsidRPr="00EE3DCF">
        <w:rPr>
          <w:color w:val="000000"/>
          <w:sz w:val="28"/>
          <w:szCs w:val="28"/>
        </w:rPr>
        <w:t xml:space="preserve"> групп компенсирующей направленности  и обследование детей  на выпуске из дошкольного образовательного учреждения; </w:t>
      </w:r>
    </w:p>
    <w:p w:rsidR="00612D34" w:rsidRPr="00EE3DCF" w:rsidRDefault="00612D34" w:rsidP="00612D34">
      <w:pPr>
        <w:numPr>
          <w:ilvl w:val="0"/>
          <w:numId w:val="1"/>
        </w:numPr>
        <w:shd w:val="clear" w:color="auto" w:fill="FFFFFF"/>
        <w:autoSpaceDE w:val="0"/>
        <w:spacing w:line="360" w:lineRule="auto"/>
        <w:jc w:val="both"/>
        <w:rPr>
          <w:color w:val="000000"/>
          <w:sz w:val="28"/>
          <w:szCs w:val="28"/>
        </w:rPr>
      </w:pPr>
      <w:r w:rsidRPr="00EE3DCF">
        <w:rPr>
          <w:sz w:val="28"/>
          <w:szCs w:val="28"/>
        </w:rPr>
        <w:t xml:space="preserve"> </w:t>
      </w:r>
      <w:proofErr w:type="gramStart"/>
      <w:r w:rsidRPr="00EE3DCF">
        <w:rPr>
          <w:color w:val="000000"/>
          <w:sz w:val="28"/>
          <w:szCs w:val="28"/>
        </w:rPr>
        <w:t>консультирование</w:t>
      </w:r>
      <w:proofErr w:type="gramEnd"/>
      <w:r w:rsidRPr="00EE3DCF">
        <w:rPr>
          <w:color w:val="000000"/>
          <w:sz w:val="28"/>
          <w:szCs w:val="28"/>
        </w:rPr>
        <w:t xml:space="preserve"> родителей и педагогов по вопросам воспитания и обучения детей и подростков</w:t>
      </w:r>
      <w:r w:rsidR="009B65A3">
        <w:rPr>
          <w:color w:val="000000"/>
          <w:sz w:val="28"/>
          <w:szCs w:val="28"/>
        </w:rPr>
        <w:t xml:space="preserve"> с ОВЗ и инвалидностью</w:t>
      </w:r>
      <w:r w:rsidRPr="00EE3DCF">
        <w:rPr>
          <w:color w:val="000000"/>
          <w:sz w:val="28"/>
          <w:szCs w:val="28"/>
        </w:rPr>
        <w:t>;</w:t>
      </w:r>
    </w:p>
    <w:p w:rsidR="00612D34" w:rsidRPr="00EE3DCF" w:rsidRDefault="00612D34" w:rsidP="00612D34">
      <w:pPr>
        <w:numPr>
          <w:ilvl w:val="0"/>
          <w:numId w:val="1"/>
        </w:numPr>
        <w:shd w:val="clear" w:color="auto" w:fill="FFFFFF"/>
        <w:autoSpaceDE w:val="0"/>
        <w:spacing w:line="360" w:lineRule="auto"/>
        <w:jc w:val="both"/>
        <w:rPr>
          <w:color w:val="000000"/>
          <w:sz w:val="28"/>
          <w:szCs w:val="28"/>
        </w:rPr>
      </w:pPr>
      <w:proofErr w:type="gramStart"/>
      <w:r w:rsidRPr="00EE3DCF">
        <w:rPr>
          <w:color w:val="000000"/>
          <w:sz w:val="28"/>
          <w:szCs w:val="28"/>
        </w:rPr>
        <w:t>оказание</w:t>
      </w:r>
      <w:proofErr w:type="gramEnd"/>
      <w:r w:rsidRPr="00EE3DCF">
        <w:rPr>
          <w:color w:val="000000"/>
          <w:sz w:val="28"/>
          <w:szCs w:val="28"/>
        </w:rPr>
        <w:t xml:space="preserve"> коррекционной помощи детям с нарушениями в речевом, психическом развитии , а также детям с отклонениями в поведении </w:t>
      </w:r>
    </w:p>
    <w:p w:rsidR="00612D34" w:rsidRPr="00EE3DCF" w:rsidRDefault="00612D34" w:rsidP="00612D34">
      <w:pPr>
        <w:numPr>
          <w:ilvl w:val="0"/>
          <w:numId w:val="1"/>
        </w:numPr>
        <w:shd w:val="clear" w:color="auto" w:fill="FFFFFF"/>
        <w:autoSpaceDE w:val="0"/>
        <w:spacing w:line="360" w:lineRule="auto"/>
        <w:jc w:val="both"/>
        <w:rPr>
          <w:sz w:val="28"/>
          <w:szCs w:val="28"/>
        </w:rPr>
      </w:pPr>
      <w:proofErr w:type="gramStart"/>
      <w:r w:rsidRPr="00EE3DCF">
        <w:rPr>
          <w:sz w:val="28"/>
          <w:szCs w:val="28"/>
        </w:rPr>
        <w:t>коррекция</w:t>
      </w:r>
      <w:proofErr w:type="gramEnd"/>
      <w:r w:rsidRPr="00EE3DCF">
        <w:rPr>
          <w:sz w:val="28"/>
          <w:szCs w:val="28"/>
        </w:rPr>
        <w:t xml:space="preserve"> индивидуально-психологических особенностей детей, способствующих их школьной и социальной адаптации, повышению их обучаемости; </w:t>
      </w:r>
    </w:p>
    <w:p w:rsidR="00612D34" w:rsidRPr="00EE3DCF" w:rsidRDefault="00612D34" w:rsidP="00612D34">
      <w:pPr>
        <w:numPr>
          <w:ilvl w:val="0"/>
          <w:numId w:val="1"/>
        </w:numPr>
        <w:shd w:val="clear" w:color="auto" w:fill="FFFFFF"/>
        <w:autoSpaceDE w:val="0"/>
        <w:spacing w:line="360" w:lineRule="auto"/>
        <w:jc w:val="both"/>
        <w:rPr>
          <w:sz w:val="28"/>
          <w:szCs w:val="28"/>
        </w:rPr>
      </w:pPr>
      <w:r w:rsidRPr="00EE3DCF">
        <w:rPr>
          <w:sz w:val="28"/>
          <w:szCs w:val="28"/>
        </w:rPr>
        <w:t xml:space="preserve"> </w:t>
      </w:r>
      <w:proofErr w:type="gramStart"/>
      <w:r w:rsidRPr="00EE3DCF">
        <w:rPr>
          <w:sz w:val="28"/>
          <w:szCs w:val="28"/>
        </w:rPr>
        <w:t>оказание</w:t>
      </w:r>
      <w:proofErr w:type="gramEnd"/>
      <w:r w:rsidRPr="00EE3DCF">
        <w:rPr>
          <w:sz w:val="28"/>
          <w:szCs w:val="28"/>
        </w:rPr>
        <w:t xml:space="preserve"> помощи другим общеобразовательным учреждениям по вопросам обучения и воспитания детей с проблемами школьной и социальной адаптации.</w:t>
      </w:r>
    </w:p>
    <w:p w:rsidR="00612D34" w:rsidRPr="00EE3DCF" w:rsidRDefault="00612D34" w:rsidP="00612D34">
      <w:pPr>
        <w:numPr>
          <w:ilvl w:val="0"/>
          <w:numId w:val="1"/>
        </w:numPr>
        <w:shd w:val="clear" w:color="auto" w:fill="FFFFFF"/>
        <w:autoSpaceDE w:val="0"/>
        <w:spacing w:line="360" w:lineRule="auto"/>
        <w:jc w:val="both"/>
        <w:rPr>
          <w:sz w:val="28"/>
          <w:szCs w:val="28"/>
        </w:rPr>
      </w:pPr>
      <w:proofErr w:type="gramStart"/>
      <w:r w:rsidRPr="00EE3DCF">
        <w:rPr>
          <w:sz w:val="28"/>
          <w:szCs w:val="28"/>
        </w:rPr>
        <w:t>психолого</w:t>
      </w:r>
      <w:proofErr w:type="gramEnd"/>
      <w:r w:rsidRPr="00EE3DCF">
        <w:rPr>
          <w:sz w:val="28"/>
          <w:szCs w:val="28"/>
        </w:rPr>
        <w:t xml:space="preserve">-педагогическое  сопровождение устройства детей в замещающие семьи; </w:t>
      </w:r>
    </w:p>
    <w:p w:rsidR="00612D34" w:rsidRPr="00EE3DCF" w:rsidRDefault="00612D34" w:rsidP="00612D34">
      <w:pPr>
        <w:numPr>
          <w:ilvl w:val="0"/>
          <w:numId w:val="1"/>
        </w:numPr>
        <w:shd w:val="clear" w:color="auto" w:fill="FFFFFF"/>
        <w:autoSpaceDE w:val="0"/>
        <w:spacing w:line="360" w:lineRule="auto"/>
        <w:jc w:val="both"/>
        <w:rPr>
          <w:sz w:val="28"/>
          <w:szCs w:val="28"/>
        </w:rPr>
      </w:pPr>
      <w:proofErr w:type="gramStart"/>
      <w:r w:rsidRPr="00EE3DCF">
        <w:rPr>
          <w:sz w:val="28"/>
          <w:szCs w:val="28"/>
        </w:rPr>
        <w:t>развитие  системы</w:t>
      </w:r>
      <w:proofErr w:type="gramEnd"/>
      <w:r w:rsidRPr="00EE3DCF">
        <w:rPr>
          <w:sz w:val="28"/>
          <w:szCs w:val="28"/>
        </w:rPr>
        <w:t xml:space="preserve"> организационно-методического сопровождения  специалистов:  педагогов-психологов, учителей-</w:t>
      </w:r>
      <w:r w:rsidRPr="00EE3DCF">
        <w:rPr>
          <w:sz w:val="28"/>
          <w:szCs w:val="28"/>
        </w:rPr>
        <w:lastRenderedPageBreak/>
        <w:t xml:space="preserve">дефектологов и учителей-логопедов образовательных учреждений района; </w:t>
      </w:r>
    </w:p>
    <w:p w:rsidR="00612D34" w:rsidRPr="006851CA" w:rsidRDefault="00612D34" w:rsidP="00612D34">
      <w:pPr>
        <w:numPr>
          <w:ilvl w:val="0"/>
          <w:numId w:val="1"/>
        </w:numPr>
        <w:shd w:val="clear" w:color="auto" w:fill="FFFFFF"/>
        <w:autoSpaceDE w:val="0"/>
        <w:spacing w:line="360" w:lineRule="auto"/>
        <w:jc w:val="both"/>
        <w:rPr>
          <w:color w:val="000000"/>
          <w:sz w:val="28"/>
          <w:szCs w:val="28"/>
        </w:rPr>
      </w:pPr>
      <w:proofErr w:type="gramStart"/>
      <w:r w:rsidRPr="00EE3DCF">
        <w:rPr>
          <w:color w:val="000000"/>
          <w:sz w:val="28"/>
          <w:szCs w:val="28"/>
        </w:rPr>
        <w:t>повышение</w:t>
      </w:r>
      <w:proofErr w:type="gramEnd"/>
      <w:r w:rsidRPr="00EE3DCF">
        <w:rPr>
          <w:color w:val="000000"/>
          <w:sz w:val="28"/>
          <w:szCs w:val="28"/>
        </w:rPr>
        <w:t xml:space="preserve"> эффективности практической  работы психологической службы в образовательном процессе.</w:t>
      </w:r>
    </w:p>
    <w:p w:rsidR="00612D34" w:rsidRPr="006851CA" w:rsidRDefault="00612D34" w:rsidP="00612D34">
      <w:pPr>
        <w:shd w:val="clear" w:color="auto" w:fill="FFFFFF"/>
        <w:autoSpaceDE w:val="0"/>
        <w:spacing w:line="360" w:lineRule="auto"/>
        <w:jc w:val="center"/>
        <w:rPr>
          <w:b/>
          <w:sz w:val="28"/>
          <w:szCs w:val="28"/>
        </w:rPr>
      </w:pPr>
      <w:r>
        <w:rPr>
          <w:b/>
          <w:sz w:val="28"/>
          <w:szCs w:val="28"/>
        </w:rPr>
        <w:t>Кадровое обеспечение</w:t>
      </w:r>
    </w:p>
    <w:tbl>
      <w:tblPr>
        <w:tblW w:w="9645" w:type="dxa"/>
        <w:tblInd w:w="-5" w:type="dxa"/>
        <w:tblLayout w:type="fixed"/>
        <w:tblLook w:val="04A0" w:firstRow="1" w:lastRow="0" w:firstColumn="1" w:lastColumn="0" w:noHBand="0" w:noVBand="1"/>
      </w:tblPr>
      <w:tblGrid>
        <w:gridCol w:w="567"/>
        <w:gridCol w:w="2837"/>
        <w:gridCol w:w="3263"/>
        <w:gridCol w:w="2978"/>
      </w:tblGrid>
      <w:tr w:rsidR="00612D34" w:rsidRPr="00EE3DCF" w:rsidTr="00CA564C">
        <w:tc>
          <w:tcPr>
            <w:tcW w:w="567" w:type="dxa"/>
            <w:tcBorders>
              <w:top w:val="single" w:sz="4" w:space="0" w:color="000000"/>
              <w:left w:val="single" w:sz="4" w:space="0" w:color="000000"/>
              <w:bottom w:val="single" w:sz="4" w:space="0" w:color="000000"/>
              <w:right w:val="nil"/>
            </w:tcBorders>
          </w:tcPr>
          <w:p w:rsidR="00612D34" w:rsidRPr="00EE3DCF" w:rsidRDefault="00612D34" w:rsidP="00CA564C">
            <w:pPr>
              <w:autoSpaceDE w:val="0"/>
              <w:snapToGrid w:val="0"/>
              <w:spacing w:line="360" w:lineRule="auto"/>
              <w:jc w:val="both"/>
              <w:rPr>
                <w:b/>
                <w:sz w:val="28"/>
                <w:szCs w:val="28"/>
              </w:rPr>
            </w:pPr>
          </w:p>
        </w:tc>
        <w:tc>
          <w:tcPr>
            <w:tcW w:w="2837" w:type="dxa"/>
            <w:tcBorders>
              <w:top w:val="single" w:sz="4" w:space="0" w:color="000000"/>
              <w:left w:val="single" w:sz="4" w:space="0" w:color="000000"/>
              <w:bottom w:val="single" w:sz="4" w:space="0" w:color="000000"/>
              <w:right w:val="nil"/>
            </w:tcBorders>
            <w:hideMark/>
          </w:tcPr>
          <w:p w:rsidR="00612D34" w:rsidRPr="00EE3DCF" w:rsidRDefault="00612D34" w:rsidP="00CA564C">
            <w:pPr>
              <w:autoSpaceDE w:val="0"/>
              <w:snapToGrid w:val="0"/>
              <w:spacing w:line="360" w:lineRule="auto"/>
              <w:jc w:val="both"/>
              <w:rPr>
                <w:b/>
                <w:sz w:val="28"/>
                <w:szCs w:val="28"/>
              </w:rPr>
            </w:pPr>
            <w:r w:rsidRPr="00EE3DCF">
              <w:rPr>
                <w:b/>
                <w:sz w:val="28"/>
                <w:szCs w:val="28"/>
              </w:rPr>
              <w:t>Ф.И.О. специалиста</w:t>
            </w:r>
          </w:p>
        </w:tc>
        <w:tc>
          <w:tcPr>
            <w:tcW w:w="3263" w:type="dxa"/>
            <w:tcBorders>
              <w:top w:val="single" w:sz="4" w:space="0" w:color="000000"/>
              <w:left w:val="single" w:sz="4" w:space="0" w:color="000000"/>
              <w:bottom w:val="single" w:sz="4" w:space="0" w:color="000000"/>
              <w:right w:val="nil"/>
            </w:tcBorders>
            <w:hideMark/>
          </w:tcPr>
          <w:p w:rsidR="00612D34" w:rsidRPr="00EE3DCF" w:rsidRDefault="00612D34" w:rsidP="00CA564C">
            <w:pPr>
              <w:autoSpaceDE w:val="0"/>
              <w:snapToGrid w:val="0"/>
              <w:spacing w:line="360" w:lineRule="auto"/>
              <w:jc w:val="both"/>
              <w:rPr>
                <w:b/>
                <w:sz w:val="28"/>
                <w:szCs w:val="28"/>
              </w:rPr>
            </w:pPr>
            <w:r w:rsidRPr="00EE3DCF">
              <w:rPr>
                <w:b/>
                <w:sz w:val="28"/>
                <w:szCs w:val="28"/>
              </w:rPr>
              <w:t>Должность</w:t>
            </w:r>
          </w:p>
        </w:tc>
        <w:tc>
          <w:tcPr>
            <w:tcW w:w="2978" w:type="dxa"/>
            <w:tcBorders>
              <w:top w:val="single" w:sz="4" w:space="0" w:color="000000"/>
              <w:left w:val="single" w:sz="4" w:space="0" w:color="000000"/>
              <w:bottom w:val="single" w:sz="4" w:space="0" w:color="000000"/>
              <w:right w:val="single" w:sz="4" w:space="0" w:color="000000"/>
            </w:tcBorders>
            <w:hideMark/>
          </w:tcPr>
          <w:p w:rsidR="00612D34" w:rsidRPr="00EE3DCF" w:rsidRDefault="00612D34" w:rsidP="00CA564C">
            <w:pPr>
              <w:autoSpaceDE w:val="0"/>
              <w:snapToGrid w:val="0"/>
              <w:spacing w:line="360" w:lineRule="auto"/>
              <w:jc w:val="both"/>
              <w:rPr>
                <w:b/>
                <w:sz w:val="28"/>
                <w:szCs w:val="28"/>
              </w:rPr>
            </w:pPr>
            <w:r w:rsidRPr="00EE3DCF">
              <w:rPr>
                <w:b/>
                <w:sz w:val="28"/>
                <w:szCs w:val="28"/>
              </w:rPr>
              <w:t>Квалификационная категория</w:t>
            </w:r>
          </w:p>
        </w:tc>
      </w:tr>
      <w:tr w:rsidR="00612D34" w:rsidRPr="00EE3DCF" w:rsidTr="00CA564C">
        <w:tc>
          <w:tcPr>
            <w:tcW w:w="567" w:type="dxa"/>
            <w:tcBorders>
              <w:top w:val="single" w:sz="4" w:space="0" w:color="000000"/>
              <w:left w:val="single" w:sz="4" w:space="0" w:color="000000"/>
              <w:bottom w:val="single" w:sz="4" w:space="0" w:color="000000"/>
              <w:right w:val="nil"/>
            </w:tcBorders>
            <w:hideMark/>
          </w:tcPr>
          <w:p w:rsidR="00612D34" w:rsidRPr="00EE3DCF" w:rsidRDefault="00C44AC4" w:rsidP="00CA564C">
            <w:pPr>
              <w:autoSpaceDE w:val="0"/>
              <w:snapToGrid w:val="0"/>
              <w:spacing w:line="360" w:lineRule="auto"/>
              <w:jc w:val="both"/>
              <w:rPr>
                <w:sz w:val="28"/>
                <w:szCs w:val="28"/>
              </w:rPr>
            </w:pPr>
            <w:r>
              <w:rPr>
                <w:sz w:val="28"/>
                <w:szCs w:val="28"/>
              </w:rPr>
              <w:t>1</w:t>
            </w:r>
            <w:r w:rsidR="00612D34" w:rsidRPr="00EE3DCF">
              <w:rPr>
                <w:sz w:val="28"/>
                <w:szCs w:val="28"/>
              </w:rPr>
              <w:t>.</w:t>
            </w:r>
          </w:p>
        </w:tc>
        <w:tc>
          <w:tcPr>
            <w:tcW w:w="2837" w:type="dxa"/>
            <w:tcBorders>
              <w:top w:val="single" w:sz="4" w:space="0" w:color="000000"/>
              <w:left w:val="single" w:sz="4" w:space="0" w:color="000000"/>
              <w:bottom w:val="single" w:sz="4" w:space="0" w:color="000000"/>
              <w:right w:val="nil"/>
            </w:tcBorders>
            <w:hideMark/>
          </w:tcPr>
          <w:p w:rsidR="00612D34" w:rsidRPr="00EE3DCF" w:rsidRDefault="00612D34" w:rsidP="00CA564C">
            <w:pPr>
              <w:autoSpaceDE w:val="0"/>
              <w:snapToGrid w:val="0"/>
              <w:spacing w:line="360" w:lineRule="auto"/>
              <w:jc w:val="both"/>
              <w:rPr>
                <w:sz w:val="28"/>
                <w:szCs w:val="28"/>
              </w:rPr>
            </w:pPr>
            <w:r w:rsidRPr="00EE3DCF">
              <w:rPr>
                <w:sz w:val="28"/>
                <w:szCs w:val="28"/>
              </w:rPr>
              <w:t>Иващенко В.Н.</w:t>
            </w:r>
            <w:r w:rsidR="00CF49A0">
              <w:rPr>
                <w:sz w:val="28"/>
                <w:szCs w:val="28"/>
              </w:rPr>
              <w:t xml:space="preserve"> (</w:t>
            </w:r>
            <w:proofErr w:type="spellStart"/>
            <w:r w:rsidR="00CF49A0">
              <w:rPr>
                <w:sz w:val="28"/>
                <w:szCs w:val="28"/>
              </w:rPr>
              <w:t>совмест</w:t>
            </w:r>
            <w:proofErr w:type="spellEnd"/>
            <w:r w:rsidR="00CF49A0">
              <w:rPr>
                <w:sz w:val="28"/>
                <w:szCs w:val="28"/>
              </w:rPr>
              <w:t>.)</w:t>
            </w:r>
          </w:p>
        </w:tc>
        <w:tc>
          <w:tcPr>
            <w:tcW w:w="3263" w:type="dxa"/>
            <w:tcBorders>
              <w:top w:val="single" w:sz="4" w:space="0" w:color="000000"/>
              <w:left w:val="single" w:sz="4" w:space="0" w:color="000000"/>
              <w:bottom w:val="single" w:sz="4" w:space="0" w:color="000000"/>
              <w:right w:val="nil"/>
            </w:tcBorders>
            <w:hideMark/>
          </w:tcPr>
          <w:p w:rsidR="00612D34" w:rsidRPr="00EE3DCF" w:rsidRDefault="00612D34" w:rsidP="00CA564C">
            <w:pPr>
              <w:autoSpaceDE w:val="0"/>
              <w:snapToGrid w:val="0"/>
              <w:spacing w:line="360" w:lineRule="auto"/>
              <w:jc w:val="both"/>
              <w:rPr>
                <w:sz w:val="28"/>
                <w:szCs w:val="28"/>
              </w:rPr>
            </w:pPr>
            <w:r w:rsidRPr="00EE3DCF">
              <w:rPr>
                <w:sz w:val="28"/>
                <w:szCs w:val="28"/>
              </w:rPr>
              <w:t>Врач-психиатр</w:t>
            </w:r>
          </w:p>
        </w:tc>
        <w:tc>
          <w:tcPr>
            <w:tcW w:w="2978" w:type="dxa"/>
            <w:tcBorders>
              <w:top w:val="single" w:sz="4" w:space="0" w:color="000000"/>
              <w:left w:val="single" w:sz="4" w:space="0" w:color="000000"/>
              <w:bottom w:val="single" w:sz="4" w:space="0" w:color="000000"/>
              <w:right w:val="single" w:sz="4" w:space="0" w:color="000000"/>
            </w:tcBorders>
            <w:hideMark/>
          </w:tcPr>
          <w:p w:rsidR="00612D34" w:rsidRPr="00EE3DCF" w:rsidRDefault="00612D34" w:rsidP="00CA564C">
            <w:pPr>
              <w:autoSpaceDE w:val="0"/>
              <w:snapToGrid w:val="0"/>
              <w:spacing w:line="360" w:lineRule="auto"/>
              <w:jc w:val="both"/>
              <w:rPr>
                <w:sz w:val="28"/>
                <w:szCs w:val="28"/>
              </w:rPr>
            </w:pPr>
            <w:r w:rsidRPr="00EE3DCF">
              <w:rPr>
                <w:sz w:val="28"/>
                <w:szCs w:val="28"/>
              </w:rPr>
              <w:t>Первая</w:t>
            </w:r>
          </w:p>
        </w:tc>
      </w:tr>
      <w:tr w:rsidR="00612D34" w:rsidRPr="00EE3DCF" w:rsidTr="00CA564C">
        <w:tc>
          <w:tcPr>
            <w:tcW w:w="567" w:type="dxa"/>
            <w:tcBorders>
              <w:top w:val="single" w:sz="4" w:space="0" w:color="000000"/>
              <w:left w:val="single" w:sz="4" w:space="0" w:color="000000"/>
              <w:bottom w:val="single" w:sz="4" w:space="0" w:color="000000"/>
              <w:right w:val="nil"/>
            </w:tcBorders>
            <w:hideMark/>
          </w:tcPr>
          <w:p w:rsidR="00612D34" w:rsidRPr="00EE3DCF" w:rsidRDefault="00C44AC4" w:rsidP="00CA564C">
            <w:pPr>
              <w:autoSpaceDE w:val="0"/>
              <w:snapToGrid w:val="0"/>
              <w:spacing w:line="360" w:lineRule="auto"/>
              <w:jc w:val="both"/>
              <w:rPr>
                <w:sz w:val="28"/>
                <w:szCs w:val="28"/>
              </w:rPr>
            </w:pPr>
            <w:r>
              <w:rPr>
                <w:sz w:val="28"/>
                <w:szCs w:val="28"/>
              </w:rPr>
              <w:t>2</w:t>
            </w:r>
            <w:r w:rsidR="00612D34" w:rsidRPr="00EE3DCF">
              <w:rPr>
                <w:sz w:val="28"/>
                <w:szCs w:val="28"/>
              </w:rPr>
              <w:t>.</w:t>
            </w:r>
          </w:p>
        </w:tc>
        <w:tc>
          <w:tcPr>
            <w:tcW w:w="2837" w:type="dxa"/>
            <w:tcBorders>
              <w:top w:val="single" w:sz="4" w:space="0" w:color="000000"/>
              <w:left w:val="single" w:sz="4" w:space="0" w:color="000000"/>
              <w:bottom w:val="single" w:sz="4" w:space="0" w:color="000000"/>
              <w:right w:val="nil"/>
            </w:tcBorders>
            <w:hideMark/>
          </w:tcPr>
          <w:p w:rsidR="00612D34" w:rsidRPr="00EE3DCF" w:rsidRDefault="00612D34" w:rsidP="00CA564C">
            <w:pPr>
              <w:autoSpaceDE w:val="0"/>
              <w:snapToGrid w:val="0"/>
              <w:spacing w:line="360" w:lineRule="auto"/>
              <w:jc w:val="both"/>
              <w:rPr>
                <w:sz w:val="28"/>
                <w:szCs w:val="28"/>
              </w:rPr>
            </w:pPr>
            <w:proofErr w:type="spellStart"/>
            <w:r w:rsidRPr="00EE3DCF">
              <w:rPr>
                <w:sz w:val="28"/>
                <w:szCs w:val="28"/>
              </w:rPr>
              <w:t>Завертайло</w:t>
            </w:r>
            <w:proofErr w:type="spellEnd"/>
            <w:r w:rsidRPr="00EE3DCF">
              <w:rPr>
                <w:sz w:val="28"/>
                <w:szCs w:val="28"/>
              </w:rPr>
              <w:t xml:space="preserve"> Л.Я.</w:t>
            </w:r>
            <w:r w:rsidR="00CF49A0">
              <w:rPr>
                <w:sz w:val="28"/>
                <w:szCs w:val="28"/>
              </w:rPr>
              <w:t xml:space="preserve"> (</w:t>
            </w:r>
            <w:proofErr w:type="spellStart"/>
            <w:r w:rsidR="00CF49A0">
              <w:rPr>
                <w:sz w:val="28"/>
                <w:szCs w:val="28"/>
              </w:rPr>
              <w:t>совмест</w:t>
            </w:r>
            <w:proofErr w:type="spellEnd"/>
            <w:r w:rsidR="00CF49A0">
              <w:rPr>
                <w:sz w:val="28"/>
                <w:szCs w:val="28"/>
              </w:rPr>
              <w:t>.)</w:t>
            </w:r>
          </w:p>
        </w:tc>
        <w:tc>
          <w:tcPr>
            <w:tcW w:w="3263" w:type="dxa"/>
            <w:tcBorders>
              <w:top w:val="single" w:sz="4" w:space="0" w:color="000000"/>
              <w:left w:val="single" w:sz="4" w:space="0" w:color="000000"/>
              <w:bottom w:val="single" w:sz="4" w:space="0" w:color="000000"/>
              <w:right w:val="nil"/>
            </w:tcBorders>
            <w:hideMark/>
          </w:tcPr>
          <w:p w:rsidR="00612D34" w:rsidRPr="00EE3DCF" w:rsidRDefault="00612D34" w:rsidP="00CA564C">
            <w:pPr>
              <w:autoSpaceDE w:val="0"/>
              <w:snapToGrid w:val="0"/>
              <w:spacing w:line="360" w:lineRule="auto"/>
              <w:jc w:val="both"/>
              <w:rPr>
                <w:sz w:val="28"/>
                <w:szCs w:val="28"/>
              </w:rPr>
            </w:pPr>
            <w:r w:rsidRPr="00EE3DCF">
              <w:rPr>
                <w:sz w:val="28"/>
                <w:szCs w:val="28"/>
              </w:rPr>
              <w:t>Учитель-логопед</w:t>
            </w:r>
          </w:p>
        </w:tc>
        <w:tc>
          <w:tcPr>
            <w:tcW w:w="2978" w:type="dxa"/>
            <w:tcBorders>
              <w:top w:val="single" w:sz="4" w:space="0" w:color="000000"/>
              <w:left w:val="single" w:sz="4" w:space="0" w:color="000000"/>
              <w:bottom w:val="single" w:sz="4" w:space="0" w:color="000000"/>
              <w:right w:val="single" w:sz="4" w:space="0" w:color="000000"/>
            </w:tcBorders>
            <w:hideMark/>
          </w:tcPr>
          <w:p w:rsidR="00612D34" w:rsidRPr="00EE3DCF" w:rsidRDefault="00612D34" w:rsidP="00CA564C">
            <w:pPr>
              <w:autoSpaceDE w:val="0"/>
              <w:snapToGrid w:val="0"/>
              <w:spacing w:line="360" w:lineRule="auto"/>
              <w:jc w:val="both"/>
              <w:rPr>
                <w:sz w:val="28"/>
                <w:szCs w:val="28"/>
              </w:rPr>
            </w:pPr>
            <w:r w:rsidRPr="00EE3DCF">
              <w:rPr>
                <w:sz w:val="28"/>
                <w:szCs w:val="28"/>
              </w:rPr>
              <w:t>Высшая</w:t>
            </w:r>
          </w:p>
        </w:tc>
      </w:tr>
      <w:tr w:rsidR="00612D34" w:rsidRPr="00EE3DCF" w:rsidTr="00CA564C">
        <w:tc>
          <w:tcPr>
            <w:tcW w:w="567" w:type="dxa"/>
            <w:tcBorders>
              <w:top w:val="single" w:sz="4" w:space="0" w:color="000000"/>
              <w:left w:val="single" w:sz="4" w:space="0" w:color="000000"/>
              <w:bottom w:val="single" w:sz="4" w:space="0" w:color="000000"/>
              <w:right w:val="nil"/>
            </w:tcBorders>
            <w:hideMark/>
          </w:tcPr>
          <w:p w:rsidR="00612D34" w:rsidRPr="00EE3DCF" w:rsidRDefault="00C44AC4" w:rsidP="00CA564C">
            <w:pPr>
              <w:autoSpaceDE w:val="0"/>
              <w:snapToGrid w:val="0"/>
              <w:spacing w:line="360" w:lineRule="auto"/>
              <w:jc w:val="both"/>
              <w:rPr>
                <w:sz w:val="28"/>
                <w:szCs w:val="28"/>
              </w:rPr>
            </w:pPr>
            <w:r>
              <w:rPr>
                <w:sz w:val="28"/>
                <w:szCs w:val="28"/>
              </w:rPr>
              <w:t>3</w:t>
            </w:r>
            <w:r w:rsidR="00612D34" w:rsidRPr="00EE3DCF">
              <w:rPr>
                <w:sz w:val="28"/>
                <w:szCs w:val="28"/>
              </w:rPr>
              <w:t>.</w:t>
            </w:r>
          </w:p>
        </w:tc>
        <w:tc>
          <w:tcPr>
            <w:tcW w:w="2837" w:type="dxa"/>
            <w:tcBorders>
              <w:top w:val="single" w:sz="4" w:space="0" w:color="000000"/>
              <w:left w:val="single" w:sz="4" w:space="0" w:color="000000"/>
              <w:bottom w:val="single" w:sz="4" w:space="0" w:color="000000"/>
              <w:right w:val="nil"/>
            </w:tcBorders>
            <w:hideMark/>
          </w:tcPr>
          <w:p w:rsidR="00612D34" w:rsidRPr="00EE3DCF" w:rsidRDefault="00612D34" w:rsidP="00CA564C">
            <w:pPr>
              <w:autoSpaceDE w:val="0"/>
              <w:snapToGrid w:val="0"/>
              <w:spacing w:line="360" w:lineRule="auto"/>
              <w:jc w:val="both"/>
              <w:rPr>
                <w:sz w:val="28"/>
                <w:szCs w:val="28"/>
              </w:rPr>
            </w:pPr>
            <w:r w:rsidRPr="00EE3DCF">
              <w:rPr>
                <w:sz w:val="28"/>
                <w:szCs w:val="28"/>
              </w:rPr>
              <w:t>Мамадалиева О.А.</w:t>
            </w:r>
          </w:p>
        </w:tc>
        <w:tc>
          <w:tcPr>
            <w:tcW w:w="3263" w:type="dxa"/>
            <w:tcBorders>
              <w:top w:val="single" w:sz="4" w:space="0" w:color="000000"/>
              <w:left w:val="single" w:sz="4" w:space="0" w:color="000000"/>
              <w:bottom w:val="single" w:sz="4" w:space="0" w:color="000000"/>
              <w:right w:val="nil"/>
            </w:tcBorders>
            <w:hideMark/>
          </w:tcPr>
          <w:p w:rsidR="00612D34" w:rsidRPr="00EE3DCF" w:rsidRDefault="00612D34" w:rsidP="00CA564C">
            <w:pPr>
              <w:autoSpaceDE w:val="0"/>
              <w:snapToGrid w:val="0"/>
              <w:spacing w:line="360" w:lineRule="auto"/>
              <w:jc w:val="both"/>
              <w:rPr>
                <w:sz w:val="28"/>
                <w:szCs w:val="28"/>
              </w:rPr>
            </w:pPr>
            <w:r w:rsidRPr="00EE3DCF">
              <w:rPr>
                <w:sz w:val="28"/>
                <w:szCs w:val="28"/>
              </w:rPr>
              <w:t>Педагог-психолог</w:t>
            </w:r>
          </w:p>
        </w:tc>
        <w:tc>
          <w:tcPr>
            <w:tcW w:w="2978" w:type="dxa"/>
            <w:tcBorders>
              <w:top w:val="single" w:sz="4" w:space="0" w:color="000000"/>
              <w:left w:val="single" w:sz="4" w:space="0" w:color="000000"/>
              <w:bottom w:val="single" w:sz="4" w:space="0" w:color="000000"/>
              <w:right w:val="single" w:sz="4" w:space="0" w:color="000000"/>
            </w:tcBorders>
            <w:hideMark/>
          </w:tcPr>
          <w:p w:rsidR="00612D34" w:rsidRPr="00EE3DCF" w:rsidRDefault="00C44AC4" w:rsidP="00CA564C">
            <w:pPr>
              <w:autoSpaceDE w:val="0"/>
              <w:snapToGrid w:val="0"/>
              <w:spacing w:line="360" w:lineRule="auto"/>
              <w:jc w:val="both"/>
              <w:rPr>
                <w:sz w:val="28"/>
                <w:szCs w:val="28"/>
              </w:rPr>
            </w:pPr>
            <w:r>
              <w:rPr>
                <w:sz w:val="28"/>
                <w:szCs w:val="28"/>
              </w:rPr>
              <w:t>Высшая</w:t>
            </w:r>
          </w:p>
        </w:tc>
      </w:tr>
      <w:tr w:rsidR="00612D34" w:rsidRPr="00EE3DCF" w:rsidTr="00CA564C">
        <w:tc>
          <w:tcPr>
            <w:tcW w:w="567" w:type="dxa"/>
            <w:tcBorders>
              <w:top w:val="single" w:sz="4" w:space="0" w:color="000000"/>
              <w:left w:val="single" w:sz="4" w:space="0" w:color="000000"/>
              <w:bottom w:val="single" w:sz="4" w:space="0" w:color="000000"/>
              <w:right w:val="nil"/>
            </w:tcBorders>
            <w:hideMark/>
          </w:tcPr>
          <w:p w:rsidR="00612D34" w:rsidRPr="00EE3DCF" w:rsidRDefault="00C44AC4" w:rsidP="00CA564C">
            <w:pPr>
              <w:autoSpaceDE w:val="0"/>
              <w:snapToGrid w:val="0"/>
              <w:spacing w:line="360" w:lineRule="auto"/>
              <w:jc w:val="both"/>
              <w:rPr>
                <w:sz w:val="28"/>
                <w:szCs w:val="28"/>
              </w:rPr>
            </w:pPr>
            <w:r>
              <w:rPr>
                <w:sz w:val="28"/>
                <w:szCs w:val="28"/>
              </w:rPr>
              <w:t>4</w:t>
            </w:r>
            <w:r w:rsidR="00612D34" w:rsidRPr="00EE3DCF">
              <w:rPr>
                <w:sz w:val="28"/>
                <w:szCs w:val="28"/>
              </w:rPr>
              <w:t>.</w:t>
            </w:r>
          </w:p>
        </w:tc>
        <w:tc>
          <w:tcPr>
            <w:tcW w:w="2837" w:type="dxa"/>
            <w:tcBorders>
              <w:top w:val="single" w:sz="4" w:space="0" w:color="000000"/>
              <w:left w:val="single" w:sz="4" w:space="0" w:color="000000"/>
              <w:bottom w:val="single" w:sz="4" w:space="0" w:color="000000"/>
              <w:right w:val="nil"/>
            </w:tcBorders>
            <w:hideMark/>
          </w:tcPr>
          <w:p w:rsidR="00612D34" w:rsidRPr="00EE3DCF" w:rsidRDefault="00612D34" w:rsidP="00CA564C">
            <w:pPr>
              <w:autoSpaceDE w:val="0"/>
              <w:snapToGrid w:val="0"/>
              <w:spacing w:line="360" w:lineRule="auto"/>
              <w:jc w:val="both"/>
              <w:rPr>
                <w:sz w:val="28"/>
                <w:szCs w:val="28"/>
              </w:rPr>
            </w:pPr>
            <w:r w:rsidRPr="00EE3DCF">
              <w:rPr>
                <w:sz w:val="28"/>
                <w:szCs w:val="28"/>
              </w:rPr>
              <w:t>Павлова О.В.</w:t>
            </w:r>
            <w:r w:rsidR="00CF49A0">
              <w:rPr>
                <w:sz w:val="28"/>
                <w:szCs w:val="28"/>
              </w:rPr>
              <w:t xml:space="preserve"> (</w:t>
            </w:r>
            <w:proofErr w:type="spellStart"/>
            <w:r w:rsidR="00CF49A0">
              <w:rPr>
                <w:sz w:val="28"/>
                <w:szCs w:val="28"/>
              </w:rPr>
              <w:t>совмест</w:t>
            </w:r>
            <w:proofErr w:type="spellEnd"/>
            <w:r w:rsidR="00CF49A0">
              <w:rPr>
                <w:sz w:val="28"/>
                <w:szCs w:val="28"/>
              </w:rPr>
              <w:t>.)</w:t>
            </w:r>
          </w:p>
        </w:tc>
        <w:tc>
          <w:tcPr>
            <w:tcW w:w="3263" w:type="dxa"/>
            <w:tcBorders>
              <w:top w:val="single" w:sz="4" w:space="0" w:color="000000"/>
              <w:left w:val="single" w:sz="4" w:space="0" w:color="000000"/>
              <w:bottom w:val="single" w:sz="4" w:space="0" w:color="000000"/>
              <w:right w:val="nil"/>
            </w:tcBorders>
            <w:hideMark/>
          </w:tcPr>
          <w:p w:rsidR="00612D34" w:rsidRPr="00EE3DCF" w:rsidRDefault="00612D34" w:rsidP="00CA564C">
            <w:pPr>
              <w:autoSpaceDE w:val="0"/>
              <w:snapToGrid w:val="0"/>
              <w:spacing w:line="360" w:lineRule="auto"/>
              <w:jc w:val="both"/>
              <w:rPr>
                <w:sz w:val="28"/>
                <w:szCs w:val="28"/>
              </w:rPr>
            </w:pPr>
            <w:r w:rsidRPr="00EE3DCF">
              <w:rPr>
                <w:sz w:val="28"/>
                <w:szCs w:val="28"/>
              </w:rPr>
              <w:t>Учитель-логопед</w:t>
            </w:r>
          </w:p>
        </w:tc>
        <w:tc>
          <w:tcPr>
            <w:tcW w:w="2978" w:type="dxa"/>
            <w:tcBorders>
              <w:top w:val="single" w:sz="4" w:space="0" w:color="000000"/>
              <w:left w:val="single" w:sz="4" w:space="0" w:color="000000"/>
              <w:bottom w:val="single" w:sz="4" w:space="0" w:color="000000"/>
              <w:right w:val="single" w:sz="4" w:space="0" w:color="000000"/>
            </w:tcBorders>
            <w:hideMark/>
          </w:tcPr>
          <w:p w:rsidR="00612D34" w:rsidRPr="00EE3DCF" w:rsidRDefault="00612D34" w:rsidP="00CA564C">
            <w:pPr>
              <w:autoSpaceDE w:val="0"/>
              <w:snapToGrid w:val="0"/>
              <w:spacing w:line="360" w:lineRule="auto"/>
              <w:jc w:val="both"/>
              <w:rPr>
                <w:sz w:val="28"/>
                <w:szCs w:val="28"/>
              </w:rPr>
            </w:pPr>
            <w:r w:rsidRPr="00EE3DCF">
              <w:rPr>
                <w:sz w:val="28"/>
                <w:szCs w:val="28"/>
              </w:rPr>
              <w:t>Высшая</w:t>
            </w:r>
          </w:p>
        </w:tc>
      </w:tr>
      <w:tr w:rsidR="00612D34" w:rsidRPr="00EE3DCF" w:rsidTr="00CA564C">
        <w:tc>
          <w:tcPr>
            <w:tcW w:w="567" w:type="dxa"/>
            <w:tcBorders>
              <w:top w:val="single" w:sz="4" w:space="0" w:color="000000"/>
              <w:left w:val="single" w:sz="4" w:space="0" w:color="000000"/>
              <w:bottom w:val="single" w:sz="4" w:space="0" w:color="000000"/>
              <w:right w:val="nil"/>
            </w:tcBorders>
            <w:hideMark/>
          </w:tcPr>
          <w:p w:rsidR="00612D34" w:rsidRPr="00EE3DCF" w:rsidRDefault="002B48EA" w:rsidP="00CA564C">
            <w:pPr>
              <w:autoSpaceDE w:val="0"/>
              <w:snapToGrid w:val="0"/>
              <w:spacing w:line="360" w:lineRule="auto"/>
              <w:jc w:val="both"/>
              <w:rPr>
                <w:sz w:val="28"/>
                <w:szCs w:val="28"/>
              </w:rPr>
            </w:pPr>
            <w:r>
              <w:rPr>
                <w:sz w:val="28"/>
                <w:szCs w:val="28"/>
              </w:rPr>
              <w:t>5</w:t>
            </w:r>
            <w:r w:rsidR="00612D34" w:rsidRPr="00EE3DCF">
              <w:rPr>
                <w:sz w:val="28"/>
                <w:szCs w:val="28"/>
              </w:rPr>
              <w:t>.</w:t>
            </w:r>
          </w:p>
        </w:tc>
        <w:tc>
          <w:tcPr>
            <w:tcW w:w="2837" w:type="dxa"/>
            <w:tcBorders>
              <w:top w:val="single" w:sz="4" w:space="0" w:color="000000"/>
              <w:left w:val="single" w:sz="4" w:space="0" w:color="000000"/>
              <w:bottom w:val="single" w:sz="4" w:space="0" w:color="000000"/>
              <w:right w:val="nil"/>
            </w:tcBorders>
            <w:hideMark/>
          </w:tcPr>
          <w:p w:rsidR="00612D34" w:rsidRPr="00EE3DCF" w:rsidRDefault="00612D34" w:rsidP="00CA564C">
            <w:pPr>
              <w:autoSpaceDE w:val="0"/>
              <w:snapToGrid w:val="0"/>
              <w:spacing w:line="360" w:lineRule="auto"/>
              <w:jc w:val="both"/>
              <w:rPr>
                <w:sz w:val="28"/>
                <w:szCs w:val="28"/>
              </w:rPr>
            </w:pPr>
            <w:proofErr w:type="spellStart"/>
            <w:r w:rsidRPr="00EE3DCF">
              <w:rPr>
                <w:sz w:val="28"/>
                <w:szCs w:val="28"/>
              </w:rPr>
              <w:t>Роо</w:t>
            </w:r>
            <w:proofErr w:type="spellEnd"/>
            <w:r w:rsidRPr="00EE3DCF">
              <w:rPr>
                <w:sz w:val="28"/>
                <w:szCs w:val="28"/>
              </w:rPr>
              <w:t xml:space="preserve"> О.С.</w:t>
            </w:r>
          </w:p>
        </w:tc>
        <w:tc>
          <w:tcPr>
            <w:tcW w:w="3263" w:type="dxa"/>
            <w:tcBorders>
              <w:top w:val="single" w:sz="4" w:space="0" w:color="000000"/>
              <w:left w:val="single" w:sz="4" w:space="0" w:color="000000"/>
              <w:bottom w:val="single" w:sz="4" w:space="0" w:color="000000"/>
              <w:right w:val="nil"/>
            </w:tcBorders>
            <w:hideMark/>
          </w:tcPr>
          <w:p w:rsidR="00612D34" w:rsidRPr="00EE3DCF" w:rsidRDefault="00612D34" w:rsidP="00CA564C">
            <w:pPr>
              <w:autoSpaceDE w:val="0"/>
              <w:snapToGrid w:val="0"/>
              <w:spacing w:line="360" w:lineRule="auto"/>
              <w:jc w:val="both"/>
              <w:rPr>
                <w:sz w:val="28"/>
                <w:szCs w:val="28"/>
              </w:rPr>
            </w:pPr>
            <w:r w:rsidRPr="00EE3DCF">
              <w:rPr>
                <w:sz w:val="28"/>
                <w:szCs w:val="28"/>
              </w:rPr>
              <w:t>Учитель-логопед</w:t>
            </w:r>
          </w:p>
        </w:tc>
        <w:tc>
          <w:tcPr>
            <w:tcW w:w="2978" w:type="dxa"/>
            <w:tcBorders>
              <w:top w:val="single" w:sz="4" w:space="0" w:color="000000"/>
              <w:left w:val="single" w:sz="4" w:space="0" w:color="000000"/>
              <w:bottom w:val="single" w:sz="4" w:space="0" w:color="000000"/>
              <w:right w:val="single" w:sz="4" w:space="0" w:color="000000"/>
            </w:tcBorders>
            <w:hideMark/>
          </w:tcPr>
          <w:p w:rsidR="00612D34" w:rsidRPr="00EE3DCF" w:rsidRDefault="00216AD2" w:rsidP="00CA564C">
            <w:pPr>
              <w:autoSpaceDE w:val="0"/>
              <w:snapToGrid w:val="0"/>
              <w:spacing w:line="360" w:lineRule="auto"/>
              <w:jc w:val="both"/>
              <w:rPr>
                <w:sz w:val="28"/>
                <w:szCs w:val="28"/>
              </w:rPr>
            </w:pPr>
            <w:r>
              <w:rPr>
                <w:sz w:val="28"/>
                <w:szCs w:val="28"/>
              </w:rPr>
              <w:t>Высшая</w:t>
            </w:r>
          </w:p>
        </w:tc>
      </w:tr>
      <w:tr w:rsidR="00612D34" w:rsidRPr="00EE3DCF" w:rsidTr="00CA564C">
        <w:tc>
          <w:tcPr>
            <w:tcW w:w="567" w:type="dxa"/>
            <w:tcBorders>
              <w:top w:val="single" w:sz="4" w:space="0" w:color="000000"/>
              <w:left w:val="single" w:sz="4" w:space="0" w:color="000000"/>
              <w:bottom w:val="single" w:sz="4" w:space="0" w:color="000000"/>
              <w:right w:val="nil"/>
            </w:tcBorders>
            <w:hideMark/>
          </w:tcPr>
          <w:p w:rsidR="00612D34" w:rsidRPr="00EE3DCF" w:rsidRDefault="002B48EA" w:rsidP="00CA564C">
            <w:pPr>
              <w:autoSpaceDE w:val="0"/>
              <w:snapToGrid w:val="0"/>
              <w:spacing w:line="360" w:lineRule="auto"/>
              <w:jc w:val="both"/>
              <w:rPr>
                <w:sz w:val="28"/>
                <w:szCs w:val="28"/>
              </w:rPr>
            </w:pPr>
            <w:r>
              <w:rPr>
                <w:sz w:val="28"/>
                <w:szCs w:val="28"/>
              </w:rPr>
              <w:t>6</w:t>
            </w:r>
            <w:r w:rsidR="00612D34" w:rsidRPr="00EE3DCF">
              <w:rPr>
                <w:sz w:val="28"/>
                <w:szCs w:val="28"/>
              </w:rPr>
              <w:t>.</w:t>
            </w:r>
          </w:p>
        </w:tc>
        <w:tc>
          <w:tcPr>
            <w:tcW w:w="2837" w:type="dxa"/>
            <w:tcBorders>
              <w:top w:val="single" w:sz="4" w:space="0" w:color="000000"/>
              <w:left w:val="single" w:sz="4" w:space="0" w:color="000000"/>
              <w:bottom w:val="single" w:sz="4" w:space="0" w:color="000000"/>
              <w:right w:val="nil"/>
            </w:tcBorders>
            <w:hideMark/>
          </w:tcPr>
          <w:p w:rsidR="00612D34" w:rsidRPr="00EE3DCF" w:rsidRDefault="00612D34" w:rsidP="00CA564C">
            <w:pPr>
              <w:autoSpaceDE w:val="0"/>
              <w:snapToGrid w:val="0"/>
              <w:spacing w:line="360" w:lineRule="auto"/>
              <w:jc w:val="both"/>
              <w:rPr>
                <w:sz w:val="28"/>
                <w:szCs w:val="28"/>
              </w:rPr>
            </w:pPr>
            <w:proofErr w:type="spellStart"/>
            <w:r w:rsidRPr="00EE3DCF">
              <w:rPr>
                <w:sz w:val="28"/>
                <w:szCs w:val="28"/>
              </w:rPr>
              <w:t>Тройман</w:t>
            </w:r>
            <w:proofErr w:type="spellEnd"/>
            <w:r w:rsidRPr="00EE3DCF">
              <w:rPr>
                <w:sz w:val="28"/>
                <w:szCs w:val="28"/>
              </w:rPr>
              <w:t xml:space="preserve"> О.Н.</w:t>
            </w:r>
          </w:p>
        </w:tc>
        <w:tc>
          <w:tcPr>
            <w:tcW w:w="3263" w:type="dxa"/>
            <w:tcBorders>
              <w:top w:val="single" w:sz="4" w:space="0" w:color="000000"/>
              <w:left w:val="single" w:sz="4" w:space="0" w:color="000000"/>
              <w:bottom w:val="single" w:sz="4" w:space="0" w:color="000000"/>
              <w:right w:val="nil"/>
            </w:tcBorders>
            <w:hideMark/>
          </w:tcPr>
          <w:p w:rsidR="00612D34" w:rsidRPr="00EE3DCF" w:rsidRDefault="00612D34" w:rsidP="00CA564C">
            <w:pPr>
              <w:autoSpaceDE w:val="0"/>
              <w:snapToGrid w:val="0"/>
              <w:spacing w:line="360" w:lineRule="auto"/>
              <w:jc w:val="both"/>
              <w:rPr>
                <w:sz w:val="28"/>
                <w:szCs w:val="28"/>
              </w:rPr>
            </w:pPr>
            <w:r w:rsidRPr="00EE3DCF">
              <w:rPr>
                <w:sz w:val="28"/>
                <w:szCs w:val="28"/>
              </w:rPr>
              <w:t>Педагог-психолог</w:t>
            </w:r>
          </w:p>
        </w:tc>
        <w:tc>
          <w:tcPr>
            <w:tcW w:w="2978" w:type="dxa"/>
            <w:tcBorders>
              <w:top w:val="single" w:sz="4" w:space="0" w:color="000000"/>
              <w:left w:val="single" w:sz="4" w:space="0" w:color="000000"/>
              <w:bottom w:val="single" w:sz="4" w:space="0" w:color="000000"/>
              <w:right w:val="single" w:sz="4" w:space="0" w:color="000000"/>
            </w:tcBorders>
            <w:hideMark/>
          </w:tcPr>
          <w:p w:rsidR="00612D34" w:rsidRPr="00EE3DCF" w:rsidRDefault="00612D34" w:rsidP="00CA564C">
            <w:pPr>
              <w:autoSpaceDE w:val="0"/>
              <w:snapToGrid w:val="0"/>
              <w:spacing w:line="360" w:lineRule="auto"/>
              <w:jc w:val="both"/>
              <w:rPr>
                <w:sz w:val="28"/>
                <w:szCs w:val="28"/>
              </w:rPr>
            </w:pPr>
            <w:r w:rsidRPr="00EE3DCF">
              <w:rPr>
                <w:sz w:val="28"/>
                <w:szCs w:val="28"/>
              </w:rPr>
              <w:t>Высшая</w:t>
            </w:r>
          </w:p>
        </w:tc>
      </w:tr>
      <w:tr w:rsidR="00612D34" w:rsidRPr="00EE3DCF" w:rsidTr="00CA564C">
        <w:tc>
          <w:tcPr>
            <w:tcW w:w="567" w:type="dxa"/>
            <w:tcBorders>
              <w:top w:val="single" w:sz="4" w:space="0" w:color="000000"/>
              <w:left w:val="single" w:sz="4" w:space="0" w:color="000000"/>
              <w:bottom w:val="single" w:sz="4" w:space="0" w:color="000000"/>
              <w:right w:val="nil"/>
            </w:tcBorders>
            <w:hideMark/>
          </w:tcPr>
          <w:p w:rsidR="00612D34" w:rsidRPr="00EE3DCF" w:rsidRDefault="002B48EA" w:rsidP="00CA564C">
            <w:pPr>
              <w:autoSpaceDE w:val="0"/>
              <w:snapToGrid w:val="0"/>
              <w:spacing w:line="360" w:lineRule="auto"/>
              <w:jc w:val="both"/>
              <w:rPr>
                <w:sz w:val="28"/>
                <w:szCs w:val="28"/>
              </w:rPr>
            </w:pPr>
            <w:r>
              <w:rPr>
                <w:sz w:val="28"/>
                <w:szCs w:val="28"/>
              </w:rPr>
              <w:t>7</w:t>
            </w:r>
            <w:r w:rsidR="00612D34" w:rsidRPr="00EE3DCF">
              <w:rPr>
                <w:sz w:val="28"/>
                <w:szCs w:val="28"/>
              </w:rPr>
              <w:t>.</w:t>
            </w:r>
          </w:p>
        </w:tc>
        <w:tc>
          <w:tcPr>
            <w:tcW w:w="2837" w:type="dxa"/>
            <w:tcBorders>
              <w:top w:val="single" w:sz="4" w:space="0" w:color="000000"/>
              <w:left w:val="single" w:sz="4" w:space="0" w:color="000000"/>
              <w:bottom w:val="single" w:sz="4" w:space="0" w:color="000000"/>
              <w:right w:val="nil"/>
            </w:tcBorders>
            <w:hideMark/>
          </w:tcPr>
          <w:p w:rsidR="00612D34" w:rsidRPr="00EE3DCF" w:rsidRDefault="00612D34" w:rsidP="00CA564C">
            <w:pPr>
              <w:autoSpaceDE w:val="0"/>
              <w:snapToGrid w:val="0"/>
              <w:spacing w:line="360" w:lineRule="auto"/>
              <w:jc w:val="both"/>
              <w:rPr>
                <w:sz w:val="28"/>
                <w:szCs w:val="28"/>
              </w:rPr>
            </w:pPr>
            <w:r w:rsidRPr="00EE3DCF">
              <w:rPr>
                <w:sz w:val="28"/>
                <w:szCs w:val="28"/>
              </w:rPr>
              <w:t>Черепанова Н.И.</w:t>
            </w:r>
          </w:p>
        </w:tc>
        <w:tc>
          <w:tcPr>
            <w:tcW w:w="3263" w:type="dxa"/>
            <w:tcBorders>
              <w:top w:val="single" w:sz="4" w:space="0" w:color="000000"/>
              <w:left w:val="single" w:sz="4" w:space="0" w:color="000000"/>
              <w:bottom w:val="single" w:sz="4" w:space="0" w:color="000000"/>
              <w:right w:val="nil"/>
            </w:tcBorders>
            <w:hideMark/>
          </w:tcPr>
          <w:p w:rsidR="00612D34" w:rsidRPr="00EE3DCF" w:rsidRDefault="00612D34" w:rsidP="00CA564C">
            <w:pPr>
              <w:autoSpaceDE w:val="0"/>
              <w:snapToGrid w:val="0"/>
              <w:spacing w:line="360" w:lineRule="auto"/>
              <w:jc w:val="both"/>
              <w:rPr>
                <w:sz w:val="28"/>
                <w:szCs w:val="28"/>
              </w:rPr>
            </w:pPr>
            <w:r w:rsidRPr="00EE3DCF">
              <w:rPr>
                <w:sz w:val="28"/>
                <w:szCs w:val="28"/>
              </w:rPr>
              <w:t>Учитель-логопед</w:t>
            </w:r>
          </w:p>
        </w:tc>
        <w:tc>
          <w:tcPr>
            <w:tcW w:w="2978" w:type="dxa"/>
            <w:tcBorders>
              <w:top w:val="single" w:sz="4" w:space="0" w:color="000000"/>
              <w:left w:val="single" w:sz="4" w:space="0" w:color="000000"/>
              <w:bottom w:val="single" w:sz="4" w:space="0" w:color="000000"/>
              <w:right w:val="single" w:sz="4" w:space="0" w:color="000000"/>
            </w:tcBorders>
            <w:hideMark/>
          </w:tcPr>
          <w:p w:rsidR="00612D34" w:rsidRPr="00EE3DCF" w:rsidRDefault="00612D34" w:rsidP="00CA564C">
            <w:pPr>
              <w:autoSpaceDE w:val="0"/>
              <w:snapToGrid w:val="0"/>
              <w:spacing w:line="360" w:lineRule="auto"/>
              <w:jc w:val="both"/>
              <w:rPr>
                <w:sz w:val="28"/>
                <w:szCs w:val="28"/>
              </w:rPr>
            </w:pPr>
            <w:r>
              <w:rPr>
                <w:sz w:val="28"/>
                <w:szCs w:val="28"/>
              </w:rPr>
              <w:t>Высшая</w:t>
            </w:r>
          </w:p>
        </w:tc>
      </w:tr>
    </w:tbl>
    <w:p w:rsidR="00612D34" w:rsidRPr="00EE3DCF" w:rsidRDefault="00612D34" w:rsidP="00612D34">
      <w:pPr>
        <w:shd w:val="clear" w:color="auto" w:fill="FFFFFF"/>
        <w:autoSpaceDE w:val="0"/>
        <w:spacing w:line="360" w:lineRule="auto"/>
        <w:jc w:val="both"/>
        <w:rPr>
          <w:sz w:val="28"/>
          <w:szCs w:val="28"/>
        </w:rPr>
      </w:pPr>
    </w:p>
    <w:p w:rsidR="00612D34" w:rsidRPr="00EE3DCF" w:rsidRDefault="00612D34" w:rsidP="00612D34">
      <w:pPr>
        <w:shd w:val="clear" w:color="auto" w:fill="FFFFFF"/>
        <w:autoSpaceDE w:val="0"/>
        <w:spacing w:line="360" w:lineRule="auto"/>
        <w:ind w:firstLine="708"/>
        <w:jc w:val="both"/>
        <w:rPr>
          <w:color w:val="000000"/>
          <w:sz w:val="28"/>
          <w:szCs w:val="28"/>
        </w:rPr>
      </w:pPr>
      <w:r w:rsidRPr="00EE3DCF">
        <w:rPr>
          <w:color w:val="000000"/>
          <w:sz w:val="28"/>
          <w:szCs w:val="28"/>
        </w:rPr>
        <w:t xml:space="preserve">Все специалисты имеют высшее профессиональное образование, опыт работы.   На конец учебного года </w:t>
      </w:r>
      <w:r w:rsidR="002B48EA">
        <w:rPr>
          <w:color w:val="000000"/>
          <w:sz w:val="28"/>
          <w:szCs w:val="28"/>
        </w:rPr>
        <w:t>100</w:t>
      </w:r>
      <w:r w:rsidR="00C44AC4">
        <w:rPr>
          <w:color w:val="000000"/>
          <w:sz w:val="28"/>
          <w:szCs w:val="28"/>
        </w:rPr>
        <w:t xml:space="preserve"> </w:t>
      </w:r>
      <w:r w:rsidRPr="00EE3DCF">
        <w:rPr>
          <w:color w:val="000000"/>
          <w:sz w:val="28"/>
          <w:szCs w:val="28"/>
        </w:rPr>
        <w:t xml:space="preserve">% сотрудников имеют квалификационную категорию: </w:t>
      </w:r>
      <w:r w:rsidR="00216AD2">
        <w:rPr>
          <w:color w:val="000000"/>
          <w:sz w:val="28"/>
          <w:szCs w:val="28"/>
        </w:rPr>
        <w:t>6</w:t>
      </w:r>
      <w:r w:rsidRPr="00EE3DCF">
        <w:rPr>
          <w:color w:val="000000"/>
          <w:sz w:val="28"/>
          <w:szCs w:val="28"/>
        </w:rPr>
        <w:t>ч. (</w:t>
      </w:r>
      <w:r w:rsidR="00216AD2">
        <w:rPr>
          <w:color w:val="000000"/>
          <w:sz w:val="28"/>
          <w:szCs w:val="28"/>
        </w:rPr>
        <w:t>85%)-высшая, 1</w:t>
      </w:r>
      <w:r w:rsidRPr="00EE3DCF">
        <w:rPr>
          <w:color w:val="000000"/>
          <w:sz w:val="28"/>
          <w:szCs w:val="28"/>
        </w:rPr>
        <w:t xml:space="preserve"> ч. (</w:t>
      </w:r>
      <w:r w:rsidR="00216AD2">
        <w:rPr>
          <w:color w:val="000000"/>
          <w:sz w:val="28"/>
          <w:szCs w:val="28"/>
        </w:rPr>
        <w:t>15</w:t>
      </w:r>
      <w:r w:rsidRPr="00EE3DCF">
        <w:rPr>
          <w:color w:val="000000"/>
          <w:sz w:val="28"/>
          <w:szCs w:val="28"/>
        </w:rPr>
        <w:t>%)- первая категория.</w:t>
      </w:r>
    </w:p>
    <w:p w:rsidR="00612D34" w:rsidRPr="00EE3DCF" w:rsidRDefault="00612D34" w:rsidP="00612D34">
      <w:pPr>
        <w:shd w:val="clear" w:color="auto" w:fill="FFFFFF"/>
        <w:autoSpaceDE w:val="0"/>
        <w:spacing w:line="360" w:lineRule="auto"/>
        <w:jc w:val="both"/>
        <w:rPr>
          <w:color w:val="000000"/>
          <w:sz w:val="28"/>
          <w:szCs w:val="28"/>
        </w:rPr>
      </w:pPr>
      <w:r w:rsidRPr="00EE3DCF">
        <w:rPr>
          <w:color w:val="000000"/>
          <w:sz w:val="28"/>
          <w:szCs w:val="28"/>
        </w:rPr>
        <w:t xml:space="preserve">    Приоритетными по содержанию и объему выполненной работы</w:t>
      </w:r>
      <w:r w:rsidRPr="00EE3DCF">
        <w:rPr>
          <w:sz w:val="28"/>
          <w:szCs w:val="28"/>
        </w:rPr>
        <w:t xml:space="preserve"> </w:t>
      </w:r>
      <w:r w:rsidRPr="00EE3DCF">
        <w:rPr>
          <w:color w:val="000000"/>
          <w:sz w:val="28"/>
          <w:szCs w:val="28"/>
        </w:rPr>
        <w:t>являются: консультационно-диагностическое, коррекционно-развивающее и организационно-методическое направления деятельности учреждения.</w:t>
      </w:r>
    </w:p>
    <w:p w:rsidR="00612D34" w:rsidRPr="00EE3DCF" w:rsidRDefault="00612D34" w:rsidP="00612D34">
      <w:pPr>
        <w:shd w:val="clear" w:color="auto" w:fill="FFFFFF"/>
        <w:autoSpaceDE w:val="0"/>
        <w:spacing w:line="360" w:lineRule="auto"/>
        <w:jc w:val="both"/>
        <w:rPr>
          <w:color w:val="000000"/>
          <w:sz w:val="28"/>
          <w:szCs w:val="28"/>
        </w:rPr>
      </w:pPr>
    </w:p>
    <w:p w:rsidR="00612D34" w:rsidRPr="00EE3DCF" w:rsidRDefault="00612D34" w:rsidP="00612D34">
      <w:pPr>
        <w:shd w:val="clear" w:color="auto" w:fill="FFFFFF"/>
        <w:autoSpaceDE w:val="0"/>
        <w:spacing w:line="360" w:lineRule="auto"/>
        <w:jc w:val="center"/>
        <w:rPr>
          <w:b/>
          <w:color w:val="000000"/>
          <w:sz w:val="28"/>
          <w:szCs w:val="28"/>
        </w:rPr>
      </w:pPr>
      <w:r w:rsidRPr="00EE3DCF">
        <w:rPr>
          <w:b/>
          <w:color w:val="000000"/>
          <w:sz w:val="28"/>
          <w:szCs w:val="28"/>
        </w:rPr>
        <w:t>Консультационно-диагностическое направление</w:t>
      </w:r>
    </w:p>
    <w:p w:rsidR="00612D34" w:rsidRPr="00EE3DCF" w:rsidRDefault="00612D34" w:rsidP="00612D34">
      <w:pPr>
        <w:shd w:val="clear" w:color="auto" w:fill="FFFFFF"/>
        <w:autoSpaceDE w:val="0"/>
        <w:spacing w:line="360" w:lineRule="auto"/>
        <w:ind w:firstLine="708"/>
        <w:jc w:val="both"/>
        <w:rPr>
          <w:color w:val="000000"/>
          <w:sz w:val="28"/>
          <w:szCs w:val="28"/>
        </w:rPr>
      </w:pPr>
      <w:r w:rsidRPr="00EE3DCF">
        <w:rPr>
          <w:color w:val="000000"/>
          <w:sz w:val="28"/>
          <w:szCs w:val="28"/>
        </w:rPr>
        <w:t xml:space="preserve">Схема взаимодействия с образовательными </w:t>
      </w:r>
      <w:proofErr w:type="gramStart"/>
      <w:r w:rsidRPr="00EE3DCF">
        <w:rPr>
          <w:color w:val="000000"/>
          <w:sz w:val="28"/>
          <w:szCs w:val="28"/>
        </w:rPr>
        <w:t>учреждениями  осталась</w:t>
      </w:r>
      <w:proofErr w:type="gramEnd"/>
      <w:r w:rsidRPr="00EE3DCF">
        <w:rPr>
          <w:color w:val="000000"/>
          <w:sz w:val="28"/>
          <w:szCs w:val="28"/>
        </w:rPr>
        <w:t xml:space="preserve"> прежней, по заявкам учреждений</w:t>
      </w:r>
      <w:r w:rsidR="002B48EA">
        <w:rPr>
          <w:color w:val="000000"/>
          <w:sz w:val="28"/>
          <w:szCs w:val="28"/>
        </w:rPr>
        <w:t xml:space="preserve"> и личным обращениям родителей (законных представителей)</w:t>
      </w:r>
      <w:r w:rsidRPr="00EE3DCF">
        <w:rPr>
          <w:color w:val="000000"/>
          <w:sz w:val="28"/>
          <w:szCs w:val="28"/>
        </w:rPr>
        <w:t xml:space="preserve">. По мере поступления заявок специалисты Центра либо </w:t>
      </w:r>
      <w:r w:rsidRPr="00EE3DCF">
        <w:rPr>
          <w:color w:val="000000"/>
          <w:sz w:val="28"/>
          <w:szCs w:val="28"/>
        </w:rPr>
        <w:lastRenderedPageBreak/>
        <w:t xml:space="preserve">выезжают в </w:t>
      </w:r>
      <w:r w:rsidR="002B48EA">
        <w:rPr>
          <w:color w:val="000000"/>
          <w:sz w:val="28"/>
          <w:szCs w:val="28"/>
        </w:rPr>
        <w:t xml:space="preserve">образовательные </w:t>
      </w:r>
      <w:r w:rsidRPr="00EE3DCF">
        <w:rPr>
          <w:color w:val="000000"/>
          <w:sz w:val="28"/>
          <w:szCs w:val="28"/>
        </w:rPr>
        <w:t xml:space="preserve">учреждения для обследования детей и консультирования педагогов и родителей по месту их жительства и учебы, либо приглашают с этой целью в назначенное время детей в сопровождении родителей (законных </w:t>
      </w:r>
      <w:proofErr w:type="gramStart"/>
      <w:r w:rsidRPr="00EE3DCF">
        <w:rPr>
          <w:color w:val="000000"/>
          <w:sz w:val="28"/>
          <w:szCs w:val="28"/>
        </w:rPr>
        <w:t>представителей)  непосредственно</w:t>
      </w:r>
      <w:proofErr w:type="gramEnd"/>
      <w:r w:rsidRPr="00EE3DCF">
        <w:rPr>
          <w:color w:val="000000"/>
          <w:sz w:val="28"/>
          <w:szCs w:val="28"/>
        </w:rPr>
        <w:t xml:space="preserve"> в Центр.</w:t>
      </w:r>
    </w:p>
    <w:p w:rsidR="00612D34" w:rsidRPr="00431D49" w:rsidRDefault="00612D34" w:rsidP="00612D34">
      <w:pPr>
        <w:shd w:val="clear" w:color="auto" w:fill="FFFFFF"/>
        <w:autoSpaceDE w:val="0"/>
        <w:spacing w:line="360" w:lineRule="auto"/>
        <w:ind w:firstLine="708"/>
        <w:jc w:val="both"/>
        <w:rPr>
          <w:sz w:val="28"/>
          <w:szCs w:val="28"/>
        </w:rPr>
      </w:pPr>
      <w:r w:rsidRPr="00EE3DCF">
        <w:rPr>
          <w:color w:val="000000"/>
          <w:sz w:val="28"/>
          <w:szCs w:val="28"/>
        </w:rPr>
        <w:t>За период 20</w:t>
      </w:r>
      <w:r w:rsidR="00216AD2">
        <w:rPr>
          <w:color w:val="000000"/>
          <w:sz w:val="28"/>
          <w:szCs w:val="28"/>
        </w:rPr>
        <w:t>21</w:t>
      </w:r>
      <w:r w:rsidRPr="00EE3DCF">
        <w:rPr>
          <w:color w:val="000000"/>
          <w:sz w:val="28"/>
          <w:szCs w:val="28"/>
        </w:rPr>
        <w:t>/20</w:t>
      </w:r>
      <w:r w:rsidR="002B48EA">
        <w:rPr>
          <w:color w:val="000000"/>
          <w:sz w:val="28"/>
          <w:szCs w:val="28"/>
        </w:rPr>
        <w:t>2</w:t>
      </w:r>
      <w:r w:rsidR="00216AD2">
        <w:rPr>
          <w:color w:val="000000"/>
          <w:sz w:val="28"/>
          <w:szCs w:val="28"/>
        </w:rPr>
        <w:t>2</w:t>
      </w:r>
      <w:r w:rsidRPr="00EE3DCF">
        <w:rPr>
          <w:color w:val="000000"/>
          <w:sz w:val="28"/>
          <w:szCs w:val="28"/>
        </w:rPr>
        <w:t xml:space="preserve"> учебного года специалистами территориальной психолого-медико-</w:t>
      </w:r>
      <w:proofErr w:type="gramStart"/>
      <w:r w:rsidRPr="00EE3DCF">
        <w:rPr>
          <w:color w:val="000000"/>
          <w:sz w:val="28"/>
          <w:szCs w:val="28"/>
        </w:rPr>
        <w:t>педагогической  комиссии</w:t>
      </w:r>
      <w:proofErr w:type="gramEnd"/>
      <w:r w:rsidRPr="00EE3DCF">
        <w:rPr>
          <w:color w:val="000000"/>
          <w:sz w:val="28"/>
          <w:szCs w:val="28"/>
        </w:rPr>
        <w:t xml:space="preserve"> (ПМПК) </w:t>
      </w:r>
      <w:r w:rsidRPr="00431D49">
        <w:rPr>
          <w:sz w:val="28"/>
          <w:szCs w:val="28"/>
        </w:rPr>
        <w:t>проведено 1</w:t>
      </w:r>
      <w:r w:rsidR="002B48EA">
        <w:rPr>
          <w:sz w:val="28"/>
          <w:szCs w:val="28"/>
        </w:rPr>
        <w:t>69</w:t>
      </w:r>
      <w:r w:rsidR="00431D49" w:rsidRPr="00431D49">
        <w:rPr>
          <w:sz w:val="28"/>
          <w:szCs w:val="28"/>
        </w:rPr>
        <w:t xml:space="preserve"> заседани</w:t>
      </w:r>
      <w:r w:rsidR="00383A7D">
        <w:rPr>
          <w:sz w:val="28"/>
          <w:szCs w:val="28"/>
        </w:rPr>
        <w:t>й</w:t>
      </w:r>
      <w:r w:rsidRPr="00431D49">
        <w:rPr>
          <w:sz w:val="28"/>
          <w:szCs w:val="28"/>
        </w:rPr>
        <w:t xml:space="preserve"> комиссии из них  </w:t>
      </w:r>
      <w:r w:rsidR="00216AD2">
        <w:rPr>
          <w:sz w:val="28"/>
          <w:szCs w:val="28"/>
        </w:rPr>
        <w:t>29</w:t>
      </w:r>
      <w:r w:rsidR="004337B8" w:rsidRPr="00431D49">
        <w:rPr>
          <w:sz w:val="28"/>
          <w:szCs w:val="28"/>
        </w:rPr>
        <w:t xml:space="preserve"> выездных: </w:t>
      </w:r>
      <w:r w:rsidR="00216AD2">
        <w:rPr>
          <w:sz w:val="28"/>
          <w:szCs w:val="28"/>
        </w:rPr>
        <w:t>9</w:t>
      </w:r>
      <w:r w:rsidRPr="00431D49">
        <w:rPr>
          <w:sz w:val="28"/>
          <w:szCs w:val="28"/>
        </w:rPr>
        <w:t xml:space="preserve"> выезд</w:t>
      </w:r>
      <w:r w:rsidR="00CF49A0">
        <w:rPr>
          <w:sz w:val="28"/>
          <w:szCs w:val="28"/>
        </w:rPr>
        <w:t>ов</w:t>
      </w:r>
      <w:r w:rsidRPr="00431D49">
        <w:rPr>
          <w:sz w:val="28"/>
          <w:szCs w:val="28"/>
        </w:rPr>
        <w:t xml:space="preserve"> в об</w:t>
      </w:r>
      <w:r w:rsidR="00010D8C" w:rsidRPr="00431D49">
        <w:rPr>
          <w:sz w:val="28"/>
          <w:szCs w:val="28"/>
        </w:rPr>
        <w:t xml:space="preserve">щеобразовательные учреждения, </w:t>
      </w:r>
      <w:r w:rsidR="00431D49" w:rsidRPr="00431D49">
        <w:rPr>
          <w:sz w:val="28"/>
          <w:szCs w:val="28"/>
        </w:rPr>
        <w:t xml:space="preserve"> </w:t>
      </w:r>
      <w:r w:rsidR="00216AD2">
        <w:rPr>
          <w:sz w:val="28"/>
          <w:szCs w:val="28"/>
        </w:rPr>
        <w:t>19</w:t>
      </w:r>
      <w:r w:rsidRPr="00431D49">
        <w:rPr>
          <w:sz w:val="28"/>
          <w:szCs w:val="28"/>
        </w:rPr>
        <w:t xml:space="preserve"> выезд</w:t>
      </w:r>
      <w:r w:rsidR="00383A7D">
        <w:rPr>
          <w:sz w:val="28"/>
          <w:szCs w:val="28"/>
        </w:rPr>
        <w:t>ов</w:t>
      </w:r>
      <w:r w:rsidRPr="00431D49">
        <w:rPr>
          <w:sz w:val="28"/>
          <w:szCs w:val="28"/>
        </w:rPr>
        <w:t xml:space="preserve"> в дошкол</w:t>
      </w:r>
      <w:r w:rsidR="00CD3FD3">
        <w:rPr>
          <w:sz w:val="28"/>
          <w:szCs w:val="28"/>
        </w:rPr>
        <w:t>ьные образовательные учреждения, 1 выезд в ГБУ</w:t>
      </w:r>
      <w:r w:rsidR="008D3418">
        <w:rPr>
          <w:sz w:val="28"/>
          <w:szCs w:val="28"/>
        </w:rPr>
        <w:t xml:space="preserve"> </w:t>
      </w:r>
      <w:r w:rsidR="00CD3FD3">
        <w:rPr>
          <w:sz w:val="28"/>
          <w:szCs w:val="28"/>
        </w:rPr>
        <w:t>ЛО «Никольский ресурсный центр».</w:t>
      </w:r>
      <w:r w:rsidRPr="00431D49">
        <w:rPr>
          <w:sz w:val="28"/>
          <w:szCs w:val="28"/>
        </w:rPr>
        <w:t xml:space="preserve">  </w:t>
      </w:r>
    </w:p>
    <w:p w:rsidR="00C27A4F" w:rsidRDefault="00612D34" w:rsidP="00612D34">
      <w:pPr>
        <w:shd w:val="clear" w:color="auto" w:fill="FFFFFF"/>
        <w:autoSpaceDE w:val="0"/>
        <w:spacing w:line="360" w:lineRule="auto"/>
        <w:ind w:firstLine="708"/>
        <w:jc w:val="both"/>
        <w:rPr>
          <w:color w:val="000000"/>
          <w:sz w:val="28"/>
          <w:szCs w:val="28"/>
        </w:rPr>
      </w:pPr>
      <w:r w:rsidRPr="00EE3DCF">
        <w:rPr>
          <w:color w:val="000000"/>
          <w:sz w:val="28"/>
          <w:szCs w:val="28"/>
        </w:rPr>
        <w:t xml:space="preserve">Обследование на ПМПК проводится с согласия и в </w:t>
      </w:r>
      <w:proofErr w:type="gramStart"/>
      <w:r w:rsidRPr="00EE3DCF">
        <w:rPr>
          <w:color w:val="000000"/>
          <w:sz w:val="28"/>
          <w:szCs w:val="28"/>
        </w:rPr>
        <w:t>присутствии  родителей</w:t>
      </w:r>
      <w:proofErr w:type="gramEnd"/>
      <w:r w:rsidRPr="00EE3DCF">
        <w:rPr>
          <w:color w:val="000000"/>
          <w:sz w:val="28"/>
          <w:szCs w:val="28"/>
        </w:rPr>
        <w:t xml:space="preserve"> (законных представителей). По результатам всегда проводится беседа с родителями, специалисты дают рекомендации. Заключение комиссии получают родители (законные представители). У родителей есть право предоставить заключение ПМПК в образовательное учреждение и написать заявление на рекомендованную адаптированную программу, либо не согласиться с рекомендациями и</w:t>
      </w:r>
      <w:r w:rsidR="00383A7D">
        <w:rPr>
          <w:color w:val="000000"/>
          <w:sz w:val="28"/>
          <w:szCs w:val="28"/>
        </w:rPr>
        <w:t xml:space="preserve"> не предоставлять заключение в образовательную организацию</w:t>
      </w:r>
      <w:r w:rsidRPr="00EE3DCF">
        <w:rPr>
          <w:color w:val="000000"/>
          <w:sz w:val="28"/>
          <w:szCs w:val="28"/>
        </w:rPr>
        <w:t xml:space="preserve">. Поэтому количество обследованных на ПМПК детей с ОВЗ и обучающихся в образовательных учреждениях отличается. </w:t>
      </w:r>
    </w:p>
    <w:p w:rsidR="00612D34" w:rsidRPr="00EE3DCF" w:rsidRDefault="00612D34" w:rsidP="00612D34">
      <w:pPr>
        <w:shd w:val="clear" w:color="auto" w:fill="FFFFFF"/>
        <w:autoSpaceDE w:val="0"/>
        <w:spacing w:line="360" w:lineRule="auto"/>
        <w:ind w:firstLine="708"/>
        <w:jc w:val="both"/>
        <w:rPr>
          <w:color w:val="000000"/>
          <w:sz w:val="28"/>
          <w:szCs w:val="28"/>
        </w:rPr>
      </w:pPr>
      <w:r w:rsidRPr="00EE3DCF">
        <w:rPr>
          <w:color w:val="000000"/>
          <w:sz w:val="28"/>
          <w:szCs w:val="28"/>
        </w:rPr>
        <w:t>За период текущего учебного года специалистами ПМПК проведено комплексное психолого-медико-</w:t>
      </w:r>
      <w:proofErr w:type="gramStart"/>
      <w:r w:rsidRPr="00EE3DCF">
        <w:rPr>
          <w:color w:val="000000"/>
          <w:sz w:val="28"/>
          <w:szCs w:val="28"/>
        </w:rPr>
        <w:t>педагогическое  обсле</w:t>
      </w:r>
      <w:r>
        <w:rPr>
          <w:color w:val="000000"/>
          <w:sz w:val="28"/>
          <w:szCs w:val="28"/>
        </w:rPr>
        <w:t>дование</w:t>
      </w:r>
      <w:proofErr w:type="gramEnd"/>
      <w:r>
        <w:rPr>
          <w:color w:val="000000"/>
          <w:sz w:val="28"/>
          <w:szCs w:val="28"/>
        </w:rPr>
        <w:t xml:space="preserve"> </w:t>
      </w:r>
      <w:r w:rsidR="00CD3FD3">
        <w:rPr>
          <w:b/>
          <w:color w:val="000000"/>
          <w:sz w:val="28"/>
          <w:szCs w:val="28"/>
        </w:rPr>
        <w:t>–</w:t>
      </w:r>
      <w:r w:rsidRPr="00EE3DCF">
        <w:rPr>
          <w:b/>
          <w:color w:val="000000"/>
          <w:sz w:val="28"/>
          <w:szCs w:val="28"/>
        </w:rPr>
        <w:t xml:space="preserve"> </w:t>
      </w:r>
      <w:r w:rsidR="00CD3FD3">
        <w:rPr>
          <w:b/>
          <w:color w:val="000000"/>
          <w:sz w:val="28"/>
          <w:szCs w:val="28"/>
        </w:rPr>
        <w:t>1</w:t>
      </w:r>
      <w:r w:rsidR="00216AD2">
        <w:rPr>
          <w:b/>
          <w:color w:val="000000"/>
          <w:sz w:val="28"/>
          <w:szCs w:val="28"/>
        </w:rPr>
        <w:t>160</w:t>
      </w:r>
      <w:r w:rsidR="00CD3FD3">
        <w:rPr>
          <w:b/>
          <w:color w:val="000000"/>
          <w:sz w:val="28"/>
          <w:szCs w:val="28"/>
        </w:rPr>
        <w:t xml:space="preserve"> детей</w:t>
      </w:r>
      <w:r w:rsidR="00E17DBA">
        <w:rPr>
          <w:b/>
          <w:color w:val="000000"/>
          <w:sz w:val="28"/>
          <w:szCs w:val="28"/>
        </w:rPr>
        <w:t xml:space="preserve"> с </w:t>
      </w:r>
      <w:r w:rsidR="00CD3FD3">
        <w:rPr>
          <w:b/>
          <w:color w:val="000000"/>
          <w:sz w:val="28"/>
          <w:szCs w:val="28"/>
        </w:rPr>
        <w:t>0 до 23</w:t>
      </w:r>
      <w:r w:rsidR="00E17DBA">
        <w:rPr>
          <w:b/>
          <w:color w:val="000000"/>
          <w:sz w:val="28"/>
          <w:szCs w:val="28"/>
        </w:rPr>
        <w:t xml:space="preserve"> лет, из них дошкольного возраста ( с 2 до 7 лет)  -</w:t>
      </w:r>
      <w:r w:rsidR="00323193">
        <w:rPr>
          <w:b/>
          <w:color w:val="000000"/>
          <w:sz w:val="28"/>
          <w:szCs w:val="28"/>
        </w:rPr>
        <w:t xml:space="preserve"> </w:t>
      </w:r>
      <w:r w:rsidR="00CD3FD3">
        <w:rPr>
          <w:b/>
          <w:color w:val="000000"/>
          <w:sz w:val="28"/>
          <w:szCs w:val="28"/>
        </w:rPr>
        <w:t>5</w:t>
      </w:r>
      <w:r w:rsidR="00216AD2">
        <w:rPr>
          <w:b/>
          <w:color w:val="000000"/>
          <w:sz w:val="28"/>
          <w:szCs w:val="28"/>
        </w:rPr>
        <w:t>61</w:t>
      </w:r>
      <w:r w:rsidR="004337B8">
        <w:rPr>
          <w:b/>
          <w:color w:val="000000"/>
          <w:sz w:val="28"/>
          <w:szCs w:val="28"/>
        </w:rPr>
        <w:t xml:space="preserve">, школьного возраста </w:t>
      </w:r>
      <w:r w:rsidR="00323193">
        <w:rPr>
          <w:b/>
          <w:color w:val="000000"/>
          <w:sz w:val="28"/>
          <w:szCs w:val="28"/>
        </w:rPr>
        <w:t>-5</w:t>
      </w:r>
      <w:r w:rsidR="00216AD2">
        <w:rPr>
          <w:b/>
          <w:color w:val="000000"/>
          <w:sz w:val="28"/>
          <w:szCs w:val="28"/>
        </w:rPr>
        <w:t>99</w:t>
      </w:r>
      <w:r w:rsidR="00E17DBA">
        <w:rPr>
          <w:b/>
          <w:color w:val="000000"/>
          <w:sz w:val="28"/>
          <w:szCs w:val="28"/>
        </w:rPr>
        <w:t xml:space="preserve"> ч. </w:t>
      </w:r>
      <w:r w:rsidRPr="00EE3DCF">
        <w:rPr>
          <w:rFonts w:ascii="Arial" w:hAnsi="Arial" w:cs="Arial"/>
          <w:b/>
          <w:color w:val="000000"/>
          <w:sz w:val="28"/>
          <w:szCs w:val="28"/>
        </w:rPr>
        <w:t xml:space="preserve">                </w:t>
      </w:r>
    </w:p>
    <w:p w:rsidR="00612D34" w:rsidRPr="00EE3DCF" w:rsidRDefault="00612D34" w:rsidP="00612D34">
      <w:pPr>
        <w:spacing w:line="360" w:lineRule="auto"/>
        <w:jc w:val="both"/>
        <w:rPr>
          <w:color w:val="000000"/>
          <w:sz w:val="28"/>
          <w:szCs w:val="28"/>
        </w:rPr>
      </w:pPr>
    </w:p>
    <w:tbl>
      <w:tblPr>
        <w:tblStyle w:val="a5"/>
        <w:tblW w:w="9067" w:type="dxa"/>
        <w:tblLook w:val="04A0" w:firstRow="1" w:lastRow="0" w:firstColumn="1" w:lastColumn="0" w:noHBand="0" w:noVBand="1"/>
      </w:tblPr>
      <w:tblGrid>
        <w:gridCol w:w="5098"/>
        <w:gridCol w:w="993"/>
        <w:gridCol w:w="1417"/>
        <w:gridCol w:w="1559"/>
      </w:tblGrid>
      <w:tr w:rsidR="00216AD2" w:rsidRPr="00EE3DCF" w:rsidTr="00216AD2">
        <w:tc>
          <w:tcPr>
            <w:tcW w:w="5098" w:type="dxa"/>
            <w:tcBorders>
              <w:top w:val="single" w:sz="4" w:space="0" w:color="auto"/>
              <w:left w:val="single" w:sz="4" w:space="0" w:color="auto"/>
              <w:bottom w:val="single" w:sz="4" w:space="0" w:color="auto"/>
              <w:right w:val="single" w:sz="4" w:space="0" w:color="auto"/>
            </w:tcBorders>
            <w:hideMark/>
          </w:tcPr>
          <w:p w:rsidR="00216AD2" w:rsidRPr="00EE3DCF" w:rsidRDefault="00216AD2" w:rsidP="00216AD2">
            <w:pPr>
              <w:spacing w:line="360" w:lineRule="auto"/>
              <w:jc w:val="center"/>
              <w:rPr>
                <w:b/>
                <w:color w:val="000000"/>
                <w:sz w:val="28"/>
                <w:szCs w:val="28"/>
              </w:rPr>
            </w:pPr>
            <w:r w:rsidRPr="00EE3DCF">
              <w:rPr>
                <w:b/>
                <w:color w:val="000000"/>
                <w:sz w:val="28"/>
                <w:szCs w:val="28"/>
              </w:rPr>
              <w:t>Дошкольный возраст (0-</w:t>
            </w:r>
            <w:r>
              <w:rPr>
                <w:b/>
                <w:color w:val="000000"/>
                <w:sz w:val="28"/>
                <w:szCs w:val="28"/>
              </w:rPr>
              <w:t>8</w:t>
            </w:r>
            <w:r w:rsidRPr="00EE3DCF">
              <w:rPr>
                <w:b/>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216AD2" w:rsidRDefault="00216AD2" w:rsidP="00216AD2">
            <w:pPr>
              <w:spacing w:line="360" w:lineRule="auto"/>
              <w:jc w:val="center"/>
              <w:rPr>
                <w:b/>
                <w:color w:val="000000"/>
                <w:sz w:val="28"/>
                <w:szCs w:val="28"/>
              </w:rPr>
            </w:pPr>
            <w:r>
              <w:rPr>
                <w:b/>
                <w:color w:val="000000"/>
                <w:sz w:val="28"/>
                <w:szCs w:val="28"/>
              </w:rPr>
              <w:t>2019-2020</w:t>
            </w:r>
          </w:p>
        </w:tc>
        <w:tc>
          <w:tcPr>
            <w:tcW w:w="1417" w:type="dxa"/>
            <w:tcBorders>
              <w:top w:val="single" w:sz="4" w:space="0" w:color="auto"/>
              <w:left w:val="single" w:sz="4" w:space="0" w:color="auto"/>
              <w:bottom w:val="single" w:sz="4" w:space="0" w:color="auto"/>
              <w:right w:val="single" w:sz="4" w:space="0" w:color="auto"/>
            </w:tcBorders>
          </w:tcPr>
          <w:p w:rsidR="00216AD2" w:rsidRDefault="00216AD2" w:rsidP="00216AD2">
            <w:pPr>
              <w:spacing w:line="360" w:lineRule="auto"/>
              <w:jc w:val="center"/>
              <w:rPr>
                <w:b/>
                <w:color w:val="000000"/>
                <w:sz w:val="28"/>
                <w:szCs w:val="28"/>
              </w:rPr>
            </w:pPr>
            <w:r>
              <w:rPr>
                <w:b/>
                <w:color w:val="000000"/>
                <w:sz w:val="28"/>
                <w:szCs w:val="28"/>
              </w:rPr>
              <w:t>2020-2021</w:t>
            </w:r>
          </w:p>
        </w:tc>
        <w:tc>
          <w:tcPr>
            <w:tcW w:w="1559" w:type="dxa"/>
            <w:tcBorders>
              <w:top w:val="single" w:sz="4" w:space="0" w:color="auto"/>
              <w:left w:val="single" w:sz="4" w:space="0" w:color="auto"/>
              <w:bottom w:val="single" w:sz="4" w:space="0" w:color="auto"/>
              <w:right w:val="single" w:sz="4" w:space="0" w:color="auto"/>
            </w:tcBorders>
          </w:tcPr>
          <w:p w:rsidR="00216AD2" w:rsidRDefault="00216AD2" w:rsidP="00216AD2">
            <w:pPr>
              <w:spacing w:line="360" w:lineRule="auto"/>
              <w:jc w:val="center"/>
              <w:rPr>
                <w:b/>
                <w:color w:val="000000"/>
                <w:sz w:val="28"/>
                <w:szCs w:val="28"/>
              </w:rPr>
            </w:pPr>
            <w:r>
              <w:rPr>
                <w:b/>
                <w:color w:val="000000"/>
                <w:sz w:val="28"/>
                <w:szCs w:val="28"/>
              </w:rPr>
              <w:t>2021-2022</w:t>
            </w:r>
          </w:p>
        </w:tc>
      </w:tr>
      <w:tr w:rsidR="00216AD2" w:rsidRPr="00EE3DCF" w:rsidTr="00216AD2">
        <w:tc>
          <w:tcPr>
            <w:tcW w:w="5098" w:type="dxa"/>
            <w:tcBorders>
              <w:top w:val="single" w:sz="4" w:space="0" w:color="auto"/>
              <w:left w:val="single" w:sz="4" w:space="0" w:color="auto"/>
              <w:bottom w:val="single" w:sz="4" w:space="0" w:color="auto"/>
              <w:right w:val="single" w:sz="4" w:space="0" w:color="auto"/>
            </w:tcBorders>
            <w:hideMark/>
          </w:tcPr>
          <w:p w:rsidR="00216AD2" w:rsidRPr="00EE3DCF" w:rsidRDefault="00216AD2" w:rsidP="00216AD2">
            <w:pPr>
              <w:shd w:val="clear" w:color="auto" w:fill="FFFFFF"/>
              <w:autoSpaceDE w:val="0"/>
              <w:snapToGrid w:val="0"/>
              <w:spacing w:line="360" w:lineRule="auto"/>
              <w:jc w:val="both"/>
              <w:rPr>
                <w:sz w:val="28"/>
                <w:szCs w:val="28"/>
              </w:rPr>
            </w:pPr>
            <w:r w:rsidRPr="00EE3DCF">
              <w:rPr>
                <w:sz w:val="28"/>
                <w:szCs w:val="28"/>
              </w:rPr>
              <w:t>Без выраженной патологии</w:t>
            </w:r>
          </w:p>
        </w:tc>
        <w:tc>
          <w:tcPr>
            <w:tcW w:w="993"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14</w:t>
            </w:r>
          </w:p>
        </w:tc>
        <w:tc>
          <w:tcPr>
            <w:tcW w:w="1417"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18</w:t>
            </w:r>
          </w:p>
        </w:tc>
        <w:tc>
          <w:tcPr>
            <w:tcW w:w="1559" w:type="dxa"/>
            <w:tcBorders>
              <w:top w:val="single" w:sz="4" w:space="0" w:color="auto"/>
              <w:left w:val="single" w:sz="4" w:space="0" w:color="auto"/>
              <w:bottom w:val="single" w:sz="4" w:space="0" w:color="auto"/>
              <w:right w:val="single" w:sz="4" w:space="0" w:color="auto"/>
            </w:tcBorders>
          </w:tcPr>
          <w:p w:rsidR="00216AD2" w:rsidRDefault="000A4598" w:rsidP="00216AD2">
            <w:pPr>
              <w:shd w:val="clear" w:color="auto" w:fill="FFFFFF"/>
              <w:autoSpaceDE w:val="0"/>
              <w:snapToGrid w:val="0"/>
              <w:spacing w:line="360" w:lineRule="auto"/>
              <w:jc w:val="center"/>
              <w:rPr>
                <w:b/>
                <w:sz w:val="28"/>
                <w:szCs w:val="28"/>
              </w:rPr>
            </w:pPr>
            <w:r>
              <w:rPr>
                <w:b/>
                <w:sz w:val="28"/>
                <w:szCs w:val="28"/>
              </w:rPr>
              <w:t>3</w:t>
            </w:r>
            <w:r w:rsidR="00216AD2">
              <w:rPr>
                <w:b/>
                <w:sz w:val="28"/>
                <w:szCs w:val="28"/>
              </w:rPr>
              <w:t>0</w:t>
            </w:r>
          </w:p>
        </w:tc>
      </w:tr>
      <w:tr w:rsidR="00216AD2" w:rsidRPr="00EE3DCF" w:rsidTr="00216AD2">
        <w:tc>
          <w:tcPr>
            <w:tcW w:w="5098" w:type="dxa"/>
            <w:tcBorders>
              <w:top w:val="single" w:sz="4" w:space="0" w:color="auto"/>
              <w:left w:val="single" w:sz="4" w:space="0" w:color="auto"/>
              <w:bottom w:val="single" w:sz="4" w:space="0" w:color="auto"/>
              <w:right w:val="single" w:sz="4" w:space="0" w:color="auto"/>
            </w:tcBorders>
            <w:hideMark/>
          </w:tcPr>
          <w:p w:rsidR="00216AD2" w:rsidRPr="00EE3DCF" w:rsidRDefault="00216AD2" w:rsidP="00216AD2">
            <w:pPr>
              <w:shd w:val="clear" w:color="auto" w:fill="FFFFFF"/>
              <w:autoSpaceDE w:val="0"/>
              <w:snapToGrid w:val="0"/>
              <w:spacing w:line="360" w:lineRule="auto"/>
              <w:jc w:val="both"/>
              <w:rPr>
                <w:color w:val="000000"/>
                <w:sz w:val="28"/>
                <w:szCs w:val="28"/>
              </w:rPr>
            </w:pPr>
            <w:r w:rsidRPr="00EE3DCF">
              <w:rPr>
                <w:color w:val="000000"/>
                <w:sz w:val="28"/>
                <w:szCs w:val="28"/>
              </w:rPr>
              <w:t xml:space="preserve"> С тяжелыми нарушениями речи</w:t>
            </w:r>
          </w:p>
        </w:tc>
        <w:tc>
          <w:tcPr>
            <w:tcW w:w="993"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268</w:t>
            </w:r>
          </w:p>
        </w:tc>
        <w:tc>
          <w:tcPr>
            <w:tcW w:w="1417"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287</w:t>
            </w:r>
          </w:p>
        </w:tc>
        <w:tc>
          <w:tcPr>
            <w:tcW w:w="1559"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408</w:t>
            </w:r>
          </w:p>
        </w:tc>
      </w:tr>
      <w:tr w:rsidR="00216AD2" w:rsidRPr="00EE3DCF" w:rsidTr="00216AD2">
        <w:tc>
          <w:tcPr>
            <w:tcW w:w="5098" w:type="dxa"/>
            <w:tcBorders>
              <w:top w:val="single" w:sz="4" w:space="0" w:color="auto"/>
              <w:left w:val="single" w:sz="4" w:space="0" w:color="auto"/>
              <w:bottom w:val="single" w:sz="4" w:space="0" w:color="auto"/>
              <w:right w:val="single" w:sz="4" w:space="0" w:color="auto"/>
            </w:tcBorders>
            <w:hideMark/>
          </w:tcPr>
          <w:p w:rsidR="00216AD2" w:rsidRPr="00EE3DCF" w:rsidRDefault="00216AD2" w:rsidP="00216AD2">
            <w:pPr>
              <w:shd w:val="clear" w:color="auto" w:fill="FFFFFF"/>
              <w:autoSpaceDE w:val="0"/>
              <w:snapToGrid w:val="0"/>
              <w:spacing w:line="360" w:lineRule="auto"/>
              <w:jc w:val="both"/>
              <w:rPr>
                <w:color w:val="000000"/>
                <w:sz w:val="28"/>
                <w:szCs w:val="28"/>
              </w:rPr>
            </w:pPr>
            <w:r w:rsidRPr="00EE3DCF">
              <w:rPr>
                <w:color w:val="000000"/>
                <w:sz w:val="28"/>
                <w:szCs w:val="28"/>
              </w:rPr>
              <w:t xml:space="preserve"> С задержкой психического развития</w:t>
            </w:r>
          </w:p>
        </w:tc>
        <w:tc>
          <w:tcPr>
            <w:tcW w:w="993"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42</w:t>
            </w:r>
          </w:p>
        </w:tc>
        <w:tc>
          <w:tcPr>
            <w:tcW w:w="1417"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65</w:t>
            </w:r>
          </w:p>
        </w:tc>
        <w:tc>
          <w:tcPr>
            <w:tcW w:w="1559"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54</w:t>
            </w:r>
          </w:p>
        </w:tc>
      </w:tr>
      <w:tr w:rsidR="00216AD2" w:rsidRPr="00EE3DCF" w:rsidTr="00216AD2">
        <w:tc>
          <w:tcPr>
            <w:tcW w:w="5098" w:type="dxa"/>
            <w:tcBorders>
              <w:top w:val="single" w:sz="4" w:space="0" w:color="auto"/>
              <w:left w:val="single" w:sz="4" w:space="0" w:color="auto"/>
              <w:bottom w:val="single" w:sz="4" w:space="0" w:color="auto"/>
              <w:right w:val="single" w:sz="4" w:space="0" w:color="auto"/>
            </w:tcBorders>
            <w:hideMark/>
          </w:tcPr>
          <w:p w:rsidR="00216AD2" w:rsidRPr="00EE3DCF" w:rsidRDefault="00216AD2" w:rsidP="00216AD2">
            <w:pPr>
              <w:shd w:val="clear" w:color="auto" w:fill="FFFFFF"/>
              <w:autoSpaceDE w:val="0"/>
              <w:snapToGrid w:val="0"/>
              <w:spacing w:line="360" w:lineRule="auto"/>
              <w:jc w:val="both"/>
              <w:rPr>
                <w:color w:val="000000"/>
                <w:sz w:val="28"/>
                <w:szCs w:val="28"/>
              </w:rPr>
            </w:pPr>
            <w:r w:rsidRPr="00EE3DCF">
              <w:rPr>
                <w:color w:val="000000"/>
                <w:sz w:val="28"/>
                <w:szCs w:val="28"/>
              </w:rPr>
              <w:t xml:space="preserve"> Со снижением интеллекта</w:t>
            </w:r>
          </w:p>
        </w:tc>
        <w:tc>
          <w:tcPr>
            <w:tcW w:w="993"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48</w:t>
            </w:r>
          </w:p>
        </w:tc>
        <w:tc>
          <w:tcPr>
            <w:tcW w:w="1417"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34</w:t>
            </w:r>
          </w:p>
        </w:tc>
        <w:tc>
          <w:tcPr>
            <w:tcW w:w="1559"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24</w:t>
            </w:r>
          </w:p>
        </w:tc>
      </w:tr>
      <w:tr w:rsidR="00216AD2" w:rsidRPr="00EE3DCF" w:rsidTr="00216AD2">
        <w:tc>
          <w:tcPr>
            <w:tcW w:w="5098" w:type="dxa"/>
            <w:tcBorders>
              <w:top w:val="single" w:sz="4" w:space="0" w:color="auto"/>
              <w:left w:val="single" w:sz="4" w:space="0" w:color="auto"/>
              <w:bottom w:val="single" w:sz="4" w:space="0" w:color="auto"/>
              <w:right w:val="single" w:sz="4" w:space="0" w:color="auto"/>
            </w:tcBorders>
            <w:hideMark/>
          </w:tcPr>
          <w:p w:rsidR="00216AD2" w:rsidRPr="00EE3DCF" w:rsidRDefault="00216AD2" w:rsidP="00216AD2">
            <w:pPr>
              <w:shd w:val="clear" w:color="auto" w:fill="FFFFFF"/>
              <w:autoSpaceDE w:val="0"/>
              <w:snapToGrid w:val="0"/>
              <w:spacing w:line="360" w:lineRule="auto"/>
              <w:jc w:val="both"/>
              <w:rPr>
                <w:color w:val="000000"/>
                <w:sz w:val="28"/>
                <w:szCs w:val="28"/>
              </w:rPr>
            </w:pPr>
            <w:r w:rsidRPr="00EE3DCF">
              <w:rPr>
                <w:color w:val="000000"/>
                <w:sz w:val="28"/>
                <w:szCs w:val="28"/>
              </w:rPr>
              <w:lastRenderedPageBreak/>
              <w:t xml:space="preserve"> С НПОЗ. ФНР</w:t>
            </w:r>
          </w:p>
        </w:tc>
        <w:tc>
          <w:tcPr>
            <w:tcW w:w="993"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46</w:t>
            </w:r>
          </w:p>
        </w:tc>
        <w:tc>
          <w:tcPr>
            <w:tcW w:w="1417"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37</w:t>
            </w:r>
          </w:p>
        </w:tc>
        <w:tc>
          <w:tcPr>
            <w:tcW w:w="1559" w:type="dxa"/>
            <w:tcBorders>
              <w:top w:val="single" w:sz="4" w:space="0" w:color="auto"/>
              <w:left w:val="single" w:sz="4" w:space="0" w:color="auto"/>
              <w:bottom w:val="single" w:sz="4" w:space="0" w:color="auto"/>
              <w:right w:val="single" w:sz="4" w:space="0" w:color="auto"/>
            </w:tcBorders>
          </w:tcPr>
          <w:p w:rsidR="00216AD2" w:rsidRDefault="000A4598" w:rsidP="00216AD2">
            <w:pPr>
              <w:shd w:val="clear" w:color="auto" w:fill="FFFFFF"/>
              <w:autoSpaceDE w:val="0"/>
              <w:snapToGrid w:val="0"/>
              <w:spacing w:line="360" w:lineRule="auto"/>
              <w:jc w:val="center"/>
              <w:rPr>
                <w:b/>
                <w:sz w:val="28"/>
                <w:szCs w:val="28"/>
              </w:rPr>
            </w:pPr>
            <w:r>
              <w:rPr>
                <w:b/>
                <w:sz w:val="28"/>
                <w:szCs w:val="28"/>
              </w:rPr>
              <w:t>3</w:t>
            </w:r>
            <w:r w:rsidR="00216AD2">
              <w:rPr>
                <w:b/>
                <w:sz w:val="28"/>
                <w:szCs w:val="28"/>
              </w:rPr>
              <w:t>8</w:t>
            </w:r>
          </w:p>
        </w:tc>
      </w:tr>
      <w:tr w:rsidR="00216AD2" w:rsidRPr="00EE3DCF" w:rsidTr="00216AD2">
        <w:tc>
          <w:tcPr>
            <w:tcW w:w="5098" w:type="dxa"/>
            <w:tcBorders>
              <w:top w:val="single" w:sz="4" w:space="0" w:color="auto"/>
              <w:left w:val="single" w:sz="4" w:space="0" w:color="auto"/>
              <w:bottom w:val="single" w:sz="4" w:space="0" w:color="auto"/>
              <w:right w:val="single" w:sz="4" w:space="0" w:color="auto"/>
            </w:tcBorders>
            <w:hideMark/>
          </w:tcPr>
          <w:p w:rsidR="00216AD2" w:rsidRPr="00EE3DCF" w:rsidRDefault="00216AD2" w:rsidP="00216AD2">
            <w:pPr>
              <w:shd w:val="clear" w:color="auto" w:fill="FFFFFF"/>
              <w:autoSpaceDE w:val="0"/>
              <w:snapToGrid w:val="0"/>
              <w:spacing w:line="360" w:lineRule="auto"/>
              <w:jc w:val="both"/>
              <w:rPr>
                <w:color w:val="000000"/>
                <w:sz w:val="28"/>
                <w:szCs w:val="28"/>
              </w:rPr>
            </w:pPr>
            <w:r w:rsidRPr="00EE3DCF">
              <w:rPr>
                <w:color w:val="000000"/>
                <w:sz w:val="28"/>
                <w:szCs w:val="28"/>
              </w:rPr>
              <w:t xml:space="preserve"> С нарушением ОДА</w:t>
            </w:r>
          </w:p>
        </w:tc>
        <w:tc>
          <w:tcPr>
            <w:tcW w:w="993"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10</w:t>
            </w:r>
          </w:p>
        </w:tc>
        <w:tc>
          <w:tcPr>
            <w:tcW w:w="1417"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2</w:t>
            </w:r>
          </w:p>
        </w:tc>
      </w:tr>
      <w:tr w:rsidR="00216AD2" w:rsidRPr="00EE3DCF" w:rsidTr="00216AD2">
        <w:tc>
          <w:tcPr>
            <w:tcW w:w="5098" w:type="dxa"/>
            <w:tcBorders>
              <w:top w:val="single" w:sz="4" w:space="0" w:color="auto"/>
              <w:left w:val="single" w:sz="4" w:space="0" w:color="auto"/>
              <w:bottom w:val="single" w:sz="4" w:space="0" w:color="auto"/>
              <w:right w:val="single" w:sz="4" w:space="0" w:color="auto"/>
            </w:tcBorders>
            <w:hideMark/>
          </w:tcPr>
          <w:p w:rsidR="00216AD2" w:rsidRPr="00EE3DCF" w:rsidRDefault="00216AD2" w:rsidP="00216AD2">
            <w:pPr>
              <w:shd w:val="clear" w:color="auto" w:fill="FFFFFF"/>
              <w:autoSpaceDE w:val="0"/>
              <w:snapToGrid w:val="0"/>
              <w:spacing w:line="360" w:lineRule="auto"/>
              <w:jc w:val="both"/>
              <w:rPr>
                <w:color w:val="000000"/>
                <w:sz w:val="28"/>
                <w:szCs w:val="28"/>
              </w:rPr>
            </w:pPr>
            <w:r w:rsidRPr="00EE3DCF">
              <w:rPr>
                <w:color w:val="000000"/>
                <w:sz w:val="28"/>
                <w:szCs w:val="28"/>
              </w:rPr>
              <w:t xml:space="preserve"> С нарушением   зрения</w:t>
            </w:r>
          </w:p>
        </w:tc>
        <w:tc>
          <w:tcPr>
            <w:tcW w:w="993"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1</w:t>
            </w:r>
          </w:p>
        </w:tc>
      </w:tr>
      <w:tr w:rsidR="00216AD2" w:rsidRPr="00EE3DCF" w:rsidTr="00216AD2">
        <w:tc>
          <w:tcPr>
            <w:tcW w:w="5098" w:type="dxa"/>
            <w:tcBorders>
              <w:top w:val="single" w:sz="4" w:space="0" w:color="auto"/>
              <w:left w:val="single" w:sz="4" w:space="0" w:color="auto"/>
              <w:bottom w:val="single" w:sz="4" w:space="0" w:color="auto"/>
              <w:right w:val="single" w:sz="4" w:space="0" w:color="auto"/>
            </w:tcBorders>
            <w:hideMark/>
          </w:tcPr>
          <w:p w:rsidR="00216AD2" w:rsidRPr="00EE3DCF" w:rsidRDefault="00216AD2" w:rsidP="00216AD2">
            <w:pPr>
              <w:shd w:val="clear" w:color="auto" w:fill="FFFFFF"/>
              <w:autoSpaceDE w:val="0"/>
              <w:snapToGrid w:val="0"/>
              <w:spacing w:line="360" w:lineRule="auto"/>
              <w:jc w:val="both"/>
              <w:rPr>
                <w:color w:val="000000"/>
                <w:sz w:val="28"/>
                <w:szCs w:val="28"/>
              </w:rPr>
            </w:pPr>
            <w:r w:rsidRPr="00EE3DCF">
              <w:rPr>
                <w:color w:val="000000"/>
                <w:sz w:val="28"/>
                <w:szCs w:val="28"/>
              </w:rPr>
              <w:t xml:space="preserve"> С нарушением слуха</w:t>
            </w:r>
          </w:p>
        </w:tc>
        <w:tc>
          <w:tcPr>
            <w:tcW w:w="993"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1</w:t>
            </w:r>
          </w:p>
        </w:tc>
      </w:tr>
      <w:tr w:rsidR="00216AD2" w:rsidRPr="00EE3DCF" w:rsidTr="00216AD2">
        <w:tc>
          <w:tcPr>
            <w:tcW w:w="5098" w:type="dxa"/>
            <w:tcBorders>
              <w:top w:val="single" w:sz="4" w:space="0" w:color="auto"/>
              <w:left w:val="single" w:sz="4" w:space="0" w:color="auto"/>
              <w:bottom w:val="single" w:sz="4" w:space="0" w:color="auto"/>
              <w:right w:val="single" w:sz="4" w:space="0" w:color="auto"/>
            </w:tcBorders>
          </w:tcPr>
          <w:p w:rsidR="00216AD2" w:rsidRPr="00EE3DCF" w:rsidRDefault="00216AD2" w:rsidP="00216AD2">
            <w:pPr>
              <w:shd w:val="clear" w:color="auto" w:fill="FFFFFF"/>
              <w:autoSpaceDE w:val="0"/>
              <w:snapToGrid w:val="0"/>
              <w:spacing w:line="360" w:lineRule="auto"/>
              <w:jc w:val="both"/>
              <w:rPr>
                <w:color w:val="000000"/>
                <w:sz w:val="28"/>
                <w:szCs w:val="28"/>
              </w:rPr>
            </w:pPr>
            <w:r w:rsidRPr="00EE3DCF">
              <w:rPr>
                <w:color w:val="000000"/>
                <w:sz w:val="28"/>
                <w:szCs w:val="28"/>
              </w:rPr>
              <w:t>Со сложными дефектами</w:t>
            </w:r>
          </w:p>
        </w:tc>
        <w:tc>
          <w:tcPr>
            <w:tcW w:w="993"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2</w:t>
            </w:r>
          </w:p>
        </w:tc>
      </w:tr>
      <w:tr w:rsidR="00216AD2" w:rsidRPr="00EE3DCF" w:rsidTr="00216AD2">
        <w:tc>
          <w:tcPr>
            <w:tcW w:w="5098" w:type="dxa"/>
            <w:tcBorders>
              <w:top w:val="single" w:sz="4" w:space="0" w:color="auto"/>
              <w:left w:val="single" w:sz="4" w:space="0" w:color="auto"/>
              <w:bottom w:val="single" w:sz="4" w:space="0" w:color="auto"/>
              <w:right w:val="single" w:sz="4" w:space="0" w:color="auto"/>
            </w:tcBorders>
          </w:tcPr>
          <w:p w:rsidR="00216AD2" w:rsidRPr="00EE3DCF" w:rsidRDefault="00216AD2" w:rsidP="00216AD2">
            <w:pPr>
              <w:shd w:val="clear" w:color="auto" w:fill="FFFFFF"/>
              <w:autoSpaceDE w:val="0"/>
              <w:snapToGrid w:val="0"/>
              <w:spacing w:line="360" w:lineRule="auto"/>
              <w:jc w:val="both"/>
              <w:rPr>
                <w:color w:val="000000"/>
                <w:sz w:val="28"/>
                <w:szCs w:val="28"/>
              </w:rPr>
            </w:pPr>
            <w:r>
              <w:rPr>
                <w:color w:val="000000"/>
                <w:sz w:val="28"/>
                <w:szCs w:val="28"/>
              </w:rPr>
              <w:t xml:space="preserve">С расстройствами </w:t>
            </w:r>
            <w:proofErr w:type="spellStart"/>
            <w:r>
              <w:rPr>
                <w:color w:val="000000"/>
                <w:sz w:val="28"/>
                <w:szCs w:val="28"/>
              </w:rPr>
              <w:t>аутист</w:t>
            </w:r>
            <w:proofErr w:type="spellEnd"/>
            <w:r>
              <w:rPr>
                <w:color w:val="000000"/>
                <w:sz w:val="28"/>
                <w:szCs w:val="28"/>
              </w:rPr>
              <w:t>. Спектра (РАС)</w:t>
            </w:r>
          </w:p>
        </w:tc>
        <w:tc>
          <w:tcPr>
            <w:tcW w:w="993"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1</w:t>
            </w:r>
          </w:p>
        </w:tc>
      </w:tr>
      <w:tr w:rsidR="00216AD2" w:rsidRPr="00EE3DCF" w:rsidTr="00216AD2">
        <w:tc>
          <w:tcPr>
            <w:tcW w:w="5098" w:type="dxa"/>
            <w:tcBorders>
              <w:top w:val="single" w:sz="4" w:space="0" w:color="auto"/>
              <w:left w:val="single" w:sz="4" w:space="0" w:color="auto"/>
              <w:bottom w:val="single" w:sz="4" w:space="0" w:color="auto"/>
              <w:right w:val="single" w:sz="4" w:space="0" w:color="auto"/>
            </w:tcBorders>
          </w:tcPr>
          <w:p w:rsidR="00216AD2" w:rsidRPr="00EE3DCF" w:rsidRDefault="00216AD2" w:rsidP="00216AD2">
            <w:pPr>
              <w:shd w:val="clear" w:color="auto" w:fill="FFFFFF"/>
              <w:autoSpaceDE w:val="0"/>
              <w:snapToGrid w:val="0"/>
              <w:spacing w:line="360" w:lineRule="auto"/>
              <w:rPr>
                <w:color w:val="000000"/>
                <w:sz w:val="28"/>
                <w:szCs w:val="28"/>
              </w:rPr>
            </w:pPr>
            <w:r w:rsidRPr="00EE3DCF">
              <w:rPr>
                <w:color w:val="000000"/>
                <w:sz w:val="28"/>
                <w:szCs w:val="28"/>
              </w:rPr>
              <w:t xml:space="preserve">Другое </w:t>
            </w:r>
            <w:proofErr w:type="gramStart"/>
            <w:r>
              <w:rPr>
                <w:color w:val="000000"/>
                <w:sz w:val="28"/>
                <w:szCs w:val="28"/>
              </w:rPr>
              <w:t>(</w:t>
            </w:r>
            <w:r w:rsidRPr="00EE3DCF">
              <w:rPr>
                <w:color w:val="000000"/>
                <w:sz w:val="28"/>
                <w:szCs w:val="28"/>
              </w:rPr>
              <w:t xml:space="preserve"> рекомендовано</w:t>
            </w:r>
            <w:proofErr w:type="gramEnd"/>
            <w:r>
              <w:rPr>
                <w:color w:val="000000"/>
                <w:sz w:val="28"/>
                <w:szCs w:val="28"/>
              </w:rPr>
              <w:t xml:space="preserve"> </w:t>
            </w:r>
            <w:proofErr w:type="spellStart"/>
            <w:r>
              <w:rPr>
                <w:color w:val="000000"/>
                <w:sz w:val="28"/>
                <w:szCs w:val="28"/>
              </w:rPr>
              <w:t>дообслед</w:t>
            </w:r>
            <w:proofErr w:type="spellEnd"/>
            <w:r>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6</w:t>
            </w:r>
          </w:p>
        </w:tc>
        <w:tc>
          <w:tcPr>
            <w:tcW w:w="1559"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w:t>
            </w:r>
          </w:p>
        </w:tc>
      </w:tr>
      <w:tr w:rsidR="00216AD2" w:rsidRPr="00EE3DCF" w:rsidTr="00216AD2">
        <w:tc>
          <w:tcPr>
            <w:tcW w:w="5098" w:type="dxa"/>
            <w:tcBorders>
              <w:top w:val="single" w:sz="4" w:space="0" w:color="auto"/>
              <w:left w:val="single" w:sz="4" w:space="0" w:color="auto"/>
              <w:bottom w:val="single" w:sz="4" w:space="0" w:color="auto"/>
              <w:right w:val="single" w:sz="4" w:space="0" w:color="auto"/>
            </w:tcBorders>
            <w:hideMark/>
          </w:tcPr>
          <w:p w:rsidR="00216AD2" w:rsidRPr="00EE3DCF" w:rsidRDefault="00216AD2" w:rsidP="00216AD2">
            <w:pPr>
              <w:shd w:val="clear" w:color="auto" w:fill="FFFFFF"/>
              <w:autoSpaceDE w:val="0"/>
              <w:snapToGrid w:val="0"/>
              <w:spacing w:line="360" w:lineRule="auto"/>
              <w:jc w:val="both"/>
              <w:rPr>
                <w:b/>
                <w:color w:val="000000"/>
                <w:sz w:val="28"/>
                <w:szCs w:val="28"/>
              </w:rPr>
            </w:pPr>
            <w:r w:rsidRPr="00EE3DCF">
              <w:rPr>
                <w:b/>
                <w:color w:val="000000"/>
                <w:sz w:val="28"/>
                <w:szCs w:val="28"/>
              </w:rPr>
              <w:t>ИТОГО</w:t>
            </w:r>
          </w:p>
        </w:tc>
        <w:tc>
          <w:tcPr>
            <w:tcW w:w="993"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438</w:t>
            </w:r>
          </w:p>
        </w:tc>
        <w:tc>
          <w:tcPr>
            <w:tcW w:w="1417" w:type="dxa"/>
            <w:tcBorders>
              <w:top w:val="single" w:sz="4" w:space="0" w:color="auto"/>
              <w:left w:val="single" w:sz="4" w:space="0" w:color="auto"/>
              <w:bottom w:val="single" w:sz="4" w:space="0" w:color="auto"/>
              <w:right w:val="single" w:sz="4" w:space="0" w:color="auto"/>
            </w:tcBorders>
          </w:tcPr>
          <w:p w:rsidR="00216AD2" w:rsidRDefault="00216AD2" w:rsidP="00216AD2">
            <w:pPr>
              <w:shd w:val="clear" w:color="auto" w:fill="FFFFFF"/>
              <w:autoSpaceDE w:val="0"/>
              <w:snapToGrid w:val="0"/>
              <w:spacing w:line="360" w:lineRule="auto"/>
              <w:jc w:val="center"/>
              <w:rPr>
                <w:b/>
                <w:sz w:val="28"/>
                <w:szCs w:val="28"/>
              </w:rPr>
            </w:pPr>
            <w:r>
              <w:rPr>
                <w:b/>
                <w:sz w:val="28"/>
                <w:szCs w:val="28"/>
              </w:rPr>
              <w:t>458</w:t>
            </w:r>
          </w:p>
        </w:tc>
        <w:tc>
          <w:tcPr>
            <w:tcW w:w="1559" w:type="dxa"/>
            <w:tcBorders>
              <w:top w:val="single" w:sz="4" w:space="0" w:color="auto"/>
              <w:left w:val="single" w:sz="4" w:space="0" w:color="auto"/>
              <w:bottom w:val="single" w:sz="4" w:space="0" w:color="auto"/>
              <w:right w:val="single" w:sz="4" w:space="0" w:color="auto"/>
            </w:tcBorders>
          </w:tcPr>
          <w:p w:rsidR="00216AD2" w:rsidRDefault="000A4598" w:rsidP="00216AD2">
            <w:pPr>
              <w:shd w:val="clear" w:color="auto" w:fill="FFFFFF"/>
              <w:autoSpaceDE w:val="0"/>
              <w:snapToGrid w:val="0"/>
              <w:spacing w:line="360" w:lineRule="auto"/>
              <w:jc w:val="center"/>
              <w:rPr>
                <w:b/>
                <w:sz w:val="28"/>
                <w:szCs w:val="28"/>
              </w:rPr>
            </w:pPr>
            <w:r>
              <w:rPr>
                <w:b/>
                <w:sz w:val="28"/>
                <w:szCs w:val="28"/>
              </w:rPr>
              <w:t>561</w:t>
            </w:r>
          </w:p>
        </w:tc>
      </w:tr>
    </w:tbl>
    <w:p w:rsidR="00612D34" w:rsidRPr="00EE3DCF" w:rsidRDefault="00612D34" w:rsidP="00612D34">
      <w:pPr>
        <w:shd w:val="clear" w:color="auto" w:fill="FFFFFF"/>
        <w:autoSpaceDE w:val="0"/>
        <w:spacing w:line="360" w:lineRule="auto"/>
        <w:jc w:val="both"/>
        <w:rPr>
          <w:color w:val="000000"/>
          <w:sz w:val="28"/>
          <w:szCs w:val="28"/>
        </w:rPr>
      </w:pPr>
    </w:p>
    <w:p w:rsidR="000903B7" w:rsidRDefault="00612D34" w:rsidP="00612D34">
      <w:pPr>
        <w:shd w:val="clear" w:color="auto" w:fill="FFFFFF"/>
        <w:autoSpaceDE w:val="0"/>
        <w:spacing w:line="360" w:lineRule="auto"/>
        <w:ind w:firstLine="708"/>
        <w:jc w:val="both"/>
        <w:rPr>
          <w:sz w:val="28"/>
          <w:szCs w:val="28"/>
        </w:rPr>
      </w:pPr>
      <w:r w:rsidRPr="00D67A98">
        <w:rPr>
          <w:noProof/>
          <w:sz w:val="28"/>
          <w:szCs w:val="28"/>
          <w:lang w:eastAsia="ru-RU"/>
        </w:rPr>
        <mc:AlternateContent>
          <mc:Choice Requires="wps">
            <w:drawing>
              <wp:anchor distT="0" distB="0" distL="0" distR="114300" simplePos="0" relativeHeight="251659264" behindDoc="0" locked="0" layoutInCell="1" allowOverlap="1" wp14:anchorId="232BD8A8" wp14:editId="64237727">
                <wp:simplePos x="0" y="0"/>
                <wp:positionH relativeFrom="margin">
                  <wp:posOffset>-32385</wp:posOffset>
                </wp:positionH>
                <wp:positionV relativeFrom="paragraph">
                  <wp:posOffset>-7433945</wp:posOffset>
                </wp:positionV>
                <wp:extent cx="6089015" cy="47625"/>
                <wp:effectExtent l="0" t="0" r="0" b="0"/>
                <wp:wrapSquare wrapText="largest"/>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015" cy="47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181B" w:rsidRDefault="0024181B" w:rsidP="00612D3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BD8A8" id="_x0000_t202" coordsize="21600,21600" o:spt="202" path="m,l,21600r21600,l21600,xe">
                <v:stroke joinstyle="miter"/>
                <v:path gradientshapeok="t" o:connecttype="rect"/>
              </v:shapetype>
              <v:shape id="Надпись 8" o:spid="_x0000_s1026" type="#_x0000_t202" style="position:absolute;left:0;text-align:left;margin-left:-2.55pt;margin-top:-585.35pt;width:479.45pt;height:3.75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" stroked="f">
                <v:fill opacity="0"/>
                <v:textbox inset="0,0,0,0">
                  <w:txbxContent>
                    <w:p w:rsidR="0024181B" w:rsidRDefault="0024181B" w:rsidP="00612D34">
                      <w:r>
                        <w:t xml:space="preserve"> </w:t>
                      </w:r>
                    </w:p>
                  </w:txbxContent>
                </v:textbox>
                <w10:wrap type="square" side="largest" anchorx="margin"/>
              </v:shape>
            </w:pict>
          </mc:Fallback>
        </mc:AlternateContent>
      </w:r>
      <w:r w:rsidR="00B61930" w:rsidRPr="00D67A98">
        <w:rPr>
          <w:sz w:val="28"/>
          <w:szCs w:val="28"/>
        </w:rPr>
        <w:t>На начало 20</w:t>
      </w:r>
      <w:r w:rsidR="00EA6529" w:rsidRPr="00D67A98">
        <w:rPr>
          <w:sz w:val="28"/>
          <w:szCs w:val="28"/>
        </w:rPr>
        <w:t>2</w:t>
      </w:r>
      <w:r w:rsidR="000A4598">
        <w:rPr>
          <w:sz w:val="28"/>
          <w:szCs w:val="28"/>
        </w:rPr>
        <w:t>2</w:t>
      </w:r>
      <w:r w:rsidRPr="00D67A98">
        <w:rPr>
          <w:sz w:val="28"/>
          <w:szCs w:val="28"/>
        </w:rPr>
        <w:t>/20</w:t>
      </w:r>
      <w:r w:rsidR="00EA6529" w:rsidRPr="00D67A98">
        <w:rPr>
          <w:sz w:val="28"/>
          <w:szCs w:val="28"/>
        </w:rPr>
        <w:t>2</w:t>
      </w:r>
      <w:r w:rsidR="000A4598">
        <w:rPr>
          <w:sz w:val="28"/>
          <w:szCs w:val="28"/>
        </w:rPr>
        <w:t>3</w:t>
      </w:r>
      <w:r w:rsidRPr="00D67A98">
        <w:rPr>
          <w:sz w:val="28"/>
          <w:szCs w:val="28"/>
        </w:rPr>
        <w:t xml:space="preserve"> учебного года в дошкольных образовательных учреждениях Тосн</w:t>
      </w:r>
      <w:r w:rsidR="00B61930" w:rsidRPr="00D67A98">
        <w:rPr>
          <w:sz w:val="28"/>
          <w:szCs w:val="28"/>
        </w:rPr>
        <w:t xml:space="preserve">енского района скомплектовано </w:t>
      </w:r>
      <w:proofErr w:type="gramStart"/>
      <w:r w:rsidR="000A4598">
        <w:rPr>
          <w:sz w:val="28"/>
          <w:szCs w:val="28"/>
        </w:rPr>
        <w:t>32</w:t>
      </w:r>
      <w:r w:rsidRPr="00D67A98">
        <w:rPr>
          <w:sz w:val="28"/>
          <w:szCs w:val="28"/>
        </w:rPr>
        <w:t xml:space="preserve">  групп</w:t>
      </w:r>
      <w:proofErr w:type="gramEnd"/>
      <w:r w:rsidRPr="00D67A98">
        <w:rPr>
          <w:sz w:val="28"/>
          <w:szCs w:val="28"/>
        </w:rPr>
        <w:t xml:space="preserve"> компенсирующей направленности и </w:t>
      </w:r>
      <w:r w:rsidR="000A4598">
        <w:rPr>
          <w:sz w:val="28"/>
          <w:szCs w:val="28"/>
        </w:rPr>
        <w:t>21</w:t>
      </w:r>
      <w:r w:rsidR="000903B7">
        <w:rPr>
          <w:sz w:val="28"/>
          <w:szCs w:val="28"/>
        </w:rPr>
        <w:t xml:space="preserve"> </w:t>
      </w:r>
      <w:r w:rsidR="00B61930" w:rsidRPr="00D67A98">
        <w:rPr>
          <w:sz w:val="28"/>
          <w:szCs w:val="28"/>
        </w:rPr>
        <w:t>комбинированных групп</w:t>
      </w:r>
      <w:r w:rsidR="00B25B80" w:rsidRPr="00D67A98">
        <w:rPr>
          <w:sz w:val="28"/>
          <w:szCs w:val="28"/>
        </w:rPr>
        <w:t>.</w:t>
      </w:r>
      <w:r w:rsidRPr="00D67A98">
        <w:rPr>
          <w:sz w:val="28"/>
          <w:szCs w:val="28"/>
        </w:rPr>
        <w:t xml:space="preserve"> В связи с увеличением детей дошкольного возраста, имеющих тяжелые нарушения речи</w:t>
      </w:r>
      <w:r w:rsidR="009F3AD1">
        <w:rPr>
          <w:sz w:val="28"/>
          <w:szCs w:val="28"/>
        </w:rPr>
        <w:t xml:space="preserve"> и нуждающихся в систематических</w:t>
      </w:r>
      <w:r w:rsidRPr="00D67A98">
        <w:rPr>
          <w:sz w:val="28"/>
          <w:szCs w:val="28"/>
        </w:rPr>
        <w:t xml:space="preserve"> занятиях с </w:t>
      </w:r>
      <w:r w:rsidR="000903B7">
        <w:rPr>
          <w:sz w:val="28"/>
          <w:szCs w:val="28"/>
        </w:rPr>
        <w:t>учителем-</w:t>
      </w:r>
      <w:proofErr w:type="gramStart"/>
      <w:r w:rsidRPr="00D67A98">
        <w:rPr>
          <w:sz w:val="28"/>
          <w:szCs w:val="28"/>
        </w:rPr>
        <w:t xml:space="preserve">логопедом, </w:t>
      </w:r>
      <w:r w:rsidR="000A4598">
        <w:rPr>
          <w:sz w:val="28"/>
          <w:szCs w:val="28"/>
        </w:rPr>
        <w:t xml:space="preserve"> с</w:t>
      </w:r>
      <w:proofErr w:type="gramEnd"/>
      <w:r w:rsidR="000A4598">
        <w:rPr>
          <w:sz w:val="28"/>
          <w:szCs w:val="28"/>
        </w:rPr>
        <w:t xml:space="preserve"> 01.09.2022 будут открыты комбинированные группы для детей с ТНР в МКДОУ №23 </w:t>
      </w:r>
      <w:proofErr w:type="spellStart"/>
      <w:r w:rsidR="000A4598">
        <w:rPr>
          <w:sz w:val="28"/>
          <w:szCs w:val="28"/>
        </w:rPr>
        <w:t>п.Федоровское</w:t>
      </w:r>
      <w:proofErr w:type="spellEnd"/>
      <w:r w:rsidR="000A4598">
        <w:rPr>
          <w:sz w:val="28"/>
          <w:szCs w:val="28"/>
        </w:rPr>
        <w:t xml:space="preserve">, МБДОУ №12 </w:t>
      </w:r>
      <w:proofErr w:type="spellStart"/>
      <w:r w:rsidR="000A4598">
        <w:rPr>
          <w:sz w:val="28"/>
          <w:szCs w:val="28"/>
        </w:rPr>
        <w:t>п.Федоровское</w:t>
      </w:r>
      <w:proofErr w:type="spellEnd"/>
      <w:r w:rsidR="000A4598">
        <w:rPr>
          <w:sz w:val="28"/>
          <w:szCs w:val="28"/>
        </w:rPr>
        <w:t xml:space="preserve">. Группы компенсирующей направленности для детей с ЗПР в МКДОУ №38 </w:t>
      </w:r>
      <w:proofErr w:type="spellStart"/>
      <w:r w:rsidR="000A4598">
        <w:rPr>
          <w:sz w:val="28"/>
          <w:szCs w:val="28"/>
        </w:rPr>
        <w:t>г.Никольское</w:t>
      </w:r>
      <w:proofErr w:type="spellEnd"/>
      <w:r w:rsidR="000A4598">
        <w:rPr>
          <w:sz w:val="28"/>
          <w:szCs w:val="28"/>
        </w:rPr>
        <w:t>, в МКДОУ №5 г.Тосно.</w:t>
      </w:r>
      <w:r w:rsidR="000903B7">
        <w:rPr>
          <w:sz w:val="28"/>
          <w:szCs w:val="28"/>
        </w:rPr>
        <w:t xml:space="preserve"> </w:t>
      </w:r>
    </w:p>
    <w:p w:rsidR="00612D34" w:rsidRPr="00D67A98" w:rsidRDefault="005B1621" w:rsidP="00612D34">
      <w:pPr>
        <w:shd w:val="clear" w:color="auto" w:fill="FFFFFF"/>
        <w:autoSpaceDE w:val="0"/>
        <w:spacing w:line="360" w:lineRule="auto"/>
        <w:ind w:firstLine="708"/>
        <w:jc w:val="both"/>
        <w:rPr>
          <w:sz w:val="28"/>
          <w:szCs w:val="28"/>
        </w:rPr>
      </w:pPr>
      <w:r w:rsidRPr="00D67A98">
        <w:rPr>
          <w:sz w:val="28"/>
          <w:szCs w:val="28"/>
        </w:rPr>
        <w:t xml:space="preserve">Ежегодно выпуск и комплектование коррекционных групп проводится с выездом в ДОУ в соответствии с графиком. В </w:t>
      </w:r>
      <w:r w:rsidR="009F3AD1">
        <w:rPr>
          <w:sz w:val="28"/>
          <w:szCs w:val="28"/>
        </w:rPr>
        <w:t>период с 11 по 31 мая было сделано</w:t>
      </w:r>
      <w:r w:rsidR="000903B7">
        <w:rPr>
          <w:sz w:val="28"/>
          <w:szCs w:val="28"/>
        </w:rPr>
        <w:t xml:space="preserve"> 1</w:t>
      </w:r>
      <w:r w:rsidR="000A4598">
        <w:rPr>
          <w:sz w:val="28"/>
          <w:szCs w:val="28"/>
        </w:rPr>
        <w:t>9</w:t>
      </w:r>
      <w:r w:rsidR="009F3AD1">
        <w:rPr>
          <w:sz w:val="28"/>
          <w:szCs w:val="28"/>
        </w:rPr>
        <w:t xml:space="preserve"> выездов</w:t>
      </w:r>
      <w:r w:rsidR="000903B7">
        <w:rPr>
          <w:sz w:val="28"/>
          <w:szCs w:val="28"/>
        </w:rPr>
        <w:t xml:space="preserve"> </w:t>
      </w:r>
      <w:proofErr w:type="gramStart"/>
      <w:r w:rsidR="000903B7">
        <w:rPr>
          <w:sz w:val="28"/>
          <w:szCs w:val="28"/>
        </w:rPr>
        <w:t>в  ДОУ</w:t>
      </w:r>
      <w:proofErr w:type="gramEnd"/>
      <w:r w:rsidR="000903B7">
        <w:rPr>
          <w:sz w:val="28"/>
          <w:szCs w:val="28"/>
        </w:rPr>
        <w:t xml:space="preserve">. </w:t>
      </w:r>
      <w:r w:rsidRPr="00D67A98">
        <w:rPr>
          <w:sz w:val="28"/>
          <w:szCs w:val="28"/>
        </w:rPr>
        <w:t xml:space="preserve"> </w:t>
      </w:r>
    </w:p>
    <w:tbl>
      <w:tblPr>
        <w:tblStyle w:val="a5"/>
        <w:tblW w:w="0" w:type="auto"/>
        <w:tblLook w:val="04A0" w:firstRow="1" w:lastRow="0" w:firstColumn="1" w:lastColumn="0" w:noHBand="0" w:noVBand="1"/>
      </w:tblPr>
      <w:tblGrid>
        <w:gridCol w:w="4675"/>
        <w:gridCol w:w="1713"/>
        <w:gridCol w:w="2956"/>
      </w:tblGrid>
      <w:tr w:rsidR="00D67A98" w:rsidRPr="00D67A98" w:rsidTr="00CA564C">
        <w:tc>
          <w:tcPr>
            <w:tcW w:w="4957" w:type="dxa"/>
          </w:tcPr>
          <w:p w:rsidR="00612D34" w:rsidRPr="00D67A98" w:rsidRDefault="00612D34" w:rsidP="00CA564C">
            <w:pPr>
              <w:autoSpaceDE w:val="0"/>
              <w:spacing w:line="360" w:lineRule="auto"/>
              <w:jc w:val="center"/>
              <w:rPr>
                <w:b/>
                <w:sz w:val="28"/>
                <w:szCs w:val="28"/>
              </w:rPr>
            </w:pPr>
            <w:r w:rsidRPr="00D67A98">
              <w:rPr>
                <w:b/>
                <w:sz w:val="28"/>
                <w:szCs w:val="28"/>
              </w:rPr>
              <w:t>Вид группы</w:t>
            </w:r>
          </w:p>
        </w:tc>
        <w:tc>
          <w:tcPr>
            <w:tcW w:w="1273" w:type="dxa"/>
          </w:tcPr>
          <w:p w:rsidR="00612D34" w:rsidRPr="00D67A98" w:rsidRDefault="00612D34" w:rsidP="00CA564C">
            <w:pPr>
              <w:autoSpaceDE w:val="0"/>
              <w:spacing w:line="360" w:lineRule="auto"/>
              <w:jc w:val="center"/>
              <w:rPr>
                <w:b/>
                <w:sz w:val="28"/>
                <w:szCs w:val="28"/>
              </w:rPr>
            </w:pPr>
            <w:r w:rsidRPr="00D67A98">
              <w:rPr>
                <w:b/>
                <w:sz w:val="28"/>
                <w:szCs w:val="28"/>
              </w:rPr>
              <w:t>Количество групп</w:t>
            </w:r>
          </w:p>
        </w:tc>
        <w:tc>
          <w:tcPr>
            <w:tcW w:w="3115" w:type="dxa"/>
          </w:tcPr>
          <w:p w:rsidR="00612D34" w:rsidRPr="00D67A98" w:rsidRDefault="00612D34" w:rsidP="00CA564C">
            <w:pPr>
              <w:autoSpaceDE w:val="0"/>
              <w:spacing w:line="360" w:lineRule="auto"/>
              <w:jc w:val="center"/>
              <w:rPr>
                <w:b/>
                <w:sz w:val="28"/>
                <w:szCs w:val="28"/>
              </w:rPr>
            </w:pPr>
            <w:r w:rsidRPr="00D67A98">
              <w:rPr>
                <w:b/>
                <w:sz w:val="28"/>
                <w:szCs w:val="28"/>
              </w:rPr>
              <w:t>Количество детей</w:t>
            </w:r>
          </w:p>
        </w:tc>
      </w:tr>
      <w:tr w:rsidR="00D67A98" w:rsidRPr="00D67A98" w:rsidTr="00CA564C">
        <w:tc>
          <w:tcPr>
            <w:tcW w:w="4957" w:type="dxa"/>
          </w:tcPr>
          <w:p w:rsidR="00612D34" w:rsidRPr="00D67A98" w:rsidRDefault="00612D34" w:rsidP="00CA564C">
            <w:pPr>
              <w:autoSpaceDE w:val="0"/>
              <w:spacing w:line="360" w:lineRule="auto"/>
              <w:jc w:val="both"/>
              <w:rPr>
                <w:sz w:val="28"/>
                <w:szCs w:val="28"/>
              </w:rPr>
            </w:pPr>
            <w:r w:rsidRPr="00D67A98">
              <w:rPr>
                <w:sz w:val="28"/>
                <w:szCs w:val="28"/>
              </w:rPr>
              <w:t>Для детей с тяжелыми нарушениями речи (ТНР)</w:t>
            </w:r>
          </w:p>
        </w:tc>
        <w:tc>
          <w:tcPr>
            <w:tcW w:w="1273" w:type="dxa"/>
          </w:tcPr>
          <w:p w:rsidR="00612D34" w:rsidRPr="00D67A98" w:rsidRDefault="000A4598" w:rsidP="009A6745">
            <w:pPr>
              <w:autoSpaceDE w:val="0"/>
              <w:spacing w:line="360" w:lineRule="auto"/>
              <w:jc w:val="center"/>
              <w:rPr>
                <w:sz w:val="28"/>
                <w:szCs w:val="28"/>
              </w:rPr>
            </w:pPr>
            <w:r>
              <w:rPr>
                <w:sz w:val="28"/>
                <w:szCs w:val="28"/>
              </w:rPr>
              <w:t>22</w:t>
            </w:r>
          </w:p>
        </w:tc>
        <w:tc>
          <w:tcPr>
            <w:tcW w:w="3115" w:type="dxa"/>
          </w:tcPr>
          <w:p w:rsidR="00612D34" w:rsidRPr="00D67A98" w:rsidRDefault="009A6745" w:rsidP="000A4598">
            <w:pPr>
              <w:autoSpaceDE w:val="0"/>
              <w:spacing w:line="360" w:lineRule="auto"/>
              <w:jc w:val="center"/>
              <w:rPr>
                <w:sz w:val="28"/>
                <w:szCs w:val="28"/>
              </w:rPr>
            </w:pPr>
            <w:r w:rsidRPr="00D67A98">
              <w:rPr>
                <w:sz w:val="28"/>
                <w:szCs w:val="28"/>
              </w:rPr>
              <w:t>2</w:t>
            </w:r>
            <w:r w:rsidR="000A4598">
              <w:rPr>
                <w:sz w:val="28"/>
                <w:szCs w:val="28"/>
              </w:rPr>
              <w:t>66</w:t>
            </w:r>
          </w:p>
        </w:tc>
      </w:tr>
      <w:tr w:rsidR="00D67A98" w:rsidRPr="00D67A98" w:rsidTr="00CA564C">
        <w:tc>
          <w:tcPr>
            <w:tcW w:w="4957" w:type="dxa"/>
          </w:tcPr>
          <w:p w:rsidR="00612D34" w:rsidRPr="00D67A98" w:rsidRDefault="00612D34" w:rsidP="00CA564C">
            <w:pPr>
              <w:autoSpaceDE w:val="0"/>
              <w:spacing w:line="360" w:lineRule="auto"/>
              <w:jc w:val="both"/>
              <w:rPr>
                <w:sz w:val="28"/>
                <w:szCs w:val="28"/>
              </w:rPr>
            </w:pPr>
            <w:r w:rsidRPr="00D67A98">
              <w:rPr>
                <w:sz w:val="28"/>
                <w:szCs w:val="28"/>
              </w:rPr>
              <w:t>Комбинированные группы для детей с ТНР</w:t>
            </w:r>
          </w:p>
          <w:p w:rsidR="00612D34" w:rsidRPr="00D67A98" w:rsidRDefault="00612D34" w:rsidP="00CA564C">
            <w:pPr>
              <w:autoSpaceDE w:val="0"/>
              <w:spacing w:line="360" w:lineRule="auto"/>
              <w:jc w:val="both"/>
              <w:rPr>
                <w:sz w:val="28"/>
                <w:szCs w:val="28"/>
              </w:rPr>
            </w:pPr>
          </w:p>
        </w:tc>
        <w:tc>
          <w:tcPr>
            <w:tcW w:w="1273" w:type="dxa"/>
          </w:tcPr>
          <w:p w:rsidR="00612D34" w:rsidRPr="00D67A98" w:rsidRDefault="000A4598" w:rsidP="00CA564C">
            <w:pPr>
              <w:autoSpaceDE w:val="0"/>
              <w:spacing w:line="360" w:lineRule="auto"/>
              <w:jc w:val="center"/>
              <w:rPr>
                <w:sz w:val="28"/>
                <w:szCs w:val="28"/>
              </w:rPr>
            </w:pPr>
            <w:r>
              <w:rPr>
                <w:sz w:val="28"/>
                <w:szCs w:val="28"/>
              </w:rPr>
              <w:t>21</w:t>
            </w:r>
          </w:p>
        </w:tc>
        <w:tc>
          <w:tcPr>
            <w:tcW w:w="3115" w:type="dxa"/>
          </w:tcPr>
          <w:p w:rsidR="00612D34" w:rsidRPr="00D67A98" w:rsidRDefault="000A4598" w:rsidP="009F3AD1">
            <w:pPr>
              <w:autoSpaceDE w:val="0"/>
              <w:spacing w:line="360" w:lineRule="auto"/>
              <w:jc w:val="center"/>
              <w:rPr>
                <w:sz w:val="28"/>
                <w:szCs w:val="28"/>
              </w:rPr>
            </w:pPr>
            <w:r>
              <w:rPr>
                <w:sz w:val="28"/>
                <w:szCs w:val="28"/>
              </w:rPr>
              <w:t>133</w:t>
            </w:r>
          </w:p>
        </w:tc>
      </w:tr>
      <w:tr w:rsidR="00D67A98" w:rsidRPr="00D67A98" w:rsidTr="00CA564C">
        <w:tc>
          <w:tcPr>
            <w:tcW w:w="4957" w:type="dxa"/>
          </w:tcPr>
          <w:p w:rsidR="00612D34" w:rsidRPr="00D67A98" w:rsidRDefault="00612D34" w:rsidP="00CA564C">
            <w:pPr>
              <w:autoSpaceDE w:val="0"/>
              <w:spacing w:line="360" w:lineRule="auto"/>
              <w:jc w:val="both"/>
              <w:rPr>
                <w:sz w:val="28"/>
                <w:szCs w:val="28"/>
              </w:rPr>
            </w:pPr>
            <w:r w:rsidRPr="00D67A98">
              <w:rPr>
                <w:sz w:val="28"/>
                <w:szCs w:val="28"/>
              </w:rPr>
              <w:t>Для детей с задержкой психического развития (ЗПР)</w:t>
            </w:r>
          </w:p>
        </w:tc>
        <w:tc>
          <w:tcPr>
            <w:tcW w:w="1273" w:type="dxa"/>
          </w:tcPr>
          <w:p w:rsidR="00612D34" w:rsidRPr="00D67A98" w:rsidRDefault="000A4598" w:rsidP="00CA564C">
            <w:pPr>
              <w:autoSpaceDE w:val="0"/>
              <w:spacing w:line="360" w:lineRule="auto"/>
              <w:jc w:val="center"/>
              <w:rPr>
                <w:sz w:val="28"/>
                <w:szCs w:val="28"/>
              </w:rPr>
            </w:pPr>
            <w:r>
              <w:rPr>
                <w:sz w:val="28"/>
                <w:szCs w:val="28"/>
              </w:rPr>
              <w:t>6</w:t>
            </w:r>
          </w:p>
        </w:tc>
        <w:tc>
          <w:tcPr>
            <w:tcW w:w="3115" w:type="dxa"/>
          </w:tcPr>
          <w:p w:rsidR="00612D34" w:rsidRPr="00D67A98" w:rsidRDefault="000A4598" w:rsidP="009F3AD1">
            <w:pPr>
              <w:autoSpaceDE w:val="0"/>
              <w:spacing w:line="360" w:lineRule="auto"/>
              <w:jc w:val="center"/>
              <w:rPr>
                <w:sz w:val="28"/>
                <w:szCs w:val="28"/>
              </w:rPr>
            </w:pPr>
            <w:r>
              <w:rPr>
                <w:sz w:val="28"/>
                <w:szCs w:val="28"/>
              </w:rPr>
              <w:t>66</w:t>
            </w:r>
          </w:p>
        </w:tc>
      </w:tr>
      <w:tr w:rsidR="00D67A98" w:rsidRPr="00D67A98" w:rsidTr="00CA564C">
        <w:tc>
          <w:tcPr>
            <w:tcW w:w="4957" w:type="dxa"/>
          </w:tcPr>
          <w:p w:rsidR="00612D34" w:rsidRPr="00D67A98" w:rsidRDefault="00612D34" w:rsidP="00CA564C">
            <w:pPr>
              <w:autoSpaceDE w:val="0"/>
              <w:spacing w:line="360" w:lineRule="auto"/>
              <w:jc w:val="both"/>
              <w:rPr>
                <w:sz w:val="28"/>
                <w:szCs w:val="28"/>
              </w:rPr>
            </w:pPr>
            <w:r w:rsidRPr="00D67A98">
              <w:rPr>
                <w:sz w:val="28"/>
                <w:szCs w:val="28"/>
              </w:rPr>
              <w:lastRenderedPageBreak/>
              <w:t>Для детей с интеллектуальной недостаточностью</w:t>
            </w:r>
            <w:r w:rsidR="00630B97" w:rsidRPr="00D67A98">
              <w:rPr>
                <w:sz w:val="28"/>
                <w:szCs w:val="28"/>
              </w:rPr>
              <w:t xml:space="preserve"> (МКДОУ №38, МКДОУ №39)</w:t>
            </w:r>
          </w:p>
        </w:tc>
        <w:tc>
          <w:tcPr>
            <w:tcW w:w="1273" w:type="dxa"/>
          </w:tcPr>
          <w:p w:rsidR="00612D34" w:rsidRPr="00D67A98" w:rsidRDefault="00B25B80" w:rsidP="00CA564C">
            <w:pPr>
              <w:autoSpaceDE w:val="0"/>
              <w:spacing w:line="360" w:lineRule="auto"/>
              <w:jc w:val="center"/>
              <w:rPr>
                <w:sz w:val="28"/>
                <w:szCs w:val="28"/>
              </w:rPr>
            </w:pPr>
            <w:r w:rsidRPr="00D67A98">
              <w:rPr>
                <w:sz w:val="28"/>
                <w:szCs w:val="28"/>
              </w:rPr>
              <w:t>3</w:t>
            </w:r>
          </w:p>
        </w:tc>
        <w:tc>
          <w:tcPr>
            <w:tcW w:w="3115" w:type="dxa"/>
          </w:tcPr>
          <w:p w:rsidR="00612D34" w:rsidRPr="00D67A98" w:rsidRDefault="00B25B80" w:rsidP="009F3AD1">
            <w:pPr>
              <w:autoSpaceDE w:val="0"/>
              <w:spacing w:line="360" w:lineRule="auto"/>
              <w:jc w:val="center"/>
              <w:rPr>
                <w:sz w:val="28"/>
                <w:szCs w:val="28"/>
              </w:rPr>
            </w:pPr>
            <w:r w:rsidRPr="00D67A98">
              <w:rPr>
                <w:sz w:val="28"/>
                <w:szCs w:val="28"/>
              </w:rPr>
              <w:t>3</w:t>
            </w:r>
            <w:r w:rsidR="009F3AD1">
              <w:rPr>
                <w:sz w:val="28"/>
                <w:szCs w:val="28"/>
              </w:rPr>
              <w:t>1</w:t>
            </w:r>
          </w:p>
        </w:tc>
      </w:tr>
      <w:tr w:rsidR="00D67A98" w:rsidRPr="00D67A98" w:rsidTr="00CA564C">
        <w:tc>
          <w:tcPr>
            <w:tcW w:w="4957" w:type="dxa"/>
          </w:tcPr>
          <w:p w:rsidR="00B25B80" w:rsidRPr="00D67A98" w:rsidRDefault="00612D34" w:rsidP="00CA564C">
            <w:pPr>
              <w:autoSpaceDE w:val="0"/>
              <w:spacing w:line="360" w:lineRule="auto"/>
              <w:jc w:val="both"/>
              <w:rPr>
                <w:sz w:val="28"/>
                <w:szCs w:val="28"/>
              </w:rPr>
            </w:pPr>
            <w:r w:rsidRPr="00D67A98">
              <w:rPr>
                <w:sz w:val="28"/>
                <w:szCs w:val="28"/>
              </w:rPr>
              <w:t>Для детей с</w:t>
            </w:r>
            <w:r w:rsidR="00B25B80" w:rsidRPr="00D67A98">
              <w:rPr>
                <w:sz w:val="28"/>
                <w:szCs w:val="28"/>
              </w:rPr>
              <w:t xml:space="preserve">о сложными дефектами </w:t>
            </w:r>
          </w:p>
          <w:p w:rsidR="00612D34" w:rsidRPr="00D67A98" w:rsidRDefault="00B25B80" w:rsidP="00CA564C">
            <w:pPr>
              <w:autoSpaceDE w:val="0"/>
              <w:spacing w:line="360" w:lineRule="auto"/>
              <w:jc w:val="both"/>
              <w:rPr>
                <w:sz w:val="28"/>
                <w:szCs w:val="28"/>
              </w:rPr>
            </w:pPr>
            <w:proofErr w:type="gramStart"/>
            <w:r w:rsidRPr="00D67A98">
              <w:rPr>
                <w:sz w:val="28"/>
                <w:szCs w:val="28"/>
              </w:rPr>
              <w:t>(</w:t>
            </w:r>
            <w:r w:rsidR="00612D34" w:rsidRPr="00D67A98">
              <w:rPr>
                <w:sz w:val="28"/>
                <w:szCs w:val="28"/>
              </w:rPr>
              <w:t xml:space="preserve"> МКДОУ</w:t>
            </w:r>
            <w:proofErr w:type="gramEnd"/>
            <w:r w:rsidR="00612D34" w:rsidRPr="00D67A98">
              <w:rPr>
                <w:sz w:val="28"/>
                <w:szCs w:val="28"/>
              </w:rPr>
              <w:t xml:space="preserve"> №39)</w:t>
            </w:r>
          </w:p>
        </w:tc>
        <w:tc>
          <w:tcPr>
            <w:tcW w:w="1273" w:type="dxa"/>
          </w:tcPr>
          <w:p w:rsidR="00612D34" w:rsidRPr="00D67A98" w:rsidRDefault="00B25B80" w:rsidP="00CA564C">
            <w:pPr>
              <w:autoSpaceDE w:val="0"/>
              <w:spacing w:line="360" w:lineRule="auto"/>
              <w:jc w:val="center"/>
              <w:rPr>
                <w:sz w:val="28"/>
                <w:szCs w:val="28"/>
              </w:rPr>
            </w:pPr>
            <w:r w:rsidRPr="00D67A98">
              <w:rPr>
                <w:sz w:val="28"/>
                <w:szCs w:val="28"/>
              </w:rPr>
              <w:t>1</w:t>
            </w:r>
          </w:p>
        </w:tc>
        <w:tc>
          <w:tcPr>
            <w:tcW w:w="3115" w:type="dxa"/>
          </w:tcPr>
          <w:p w:rsidR="00612D34" w:rsidRPr="00D67A98" w:rsidRDefault="00B25B80" w:rsidP="00CA564C">
            <w:pPr>
              <w:autoSpaceDE w:val="0"/>
              <w:spacing w:line="360" w:lineRule="auto"/>
              <w:jc w:val="center"/>
              <w:rPr>
                <w:sz w:val="28"/>
                <w:szCs w:val="28"/>
              </w:rPr>
            </w:pPr>
            <w:r w:rsidRPr="00D67A98">
              <w:rPr>
                <w:sz w:val="28"/>
                <w:szCs w:val="28"/>
              </w:rPr>
              <w:t>6</w:t>
            </w:r>
          </w:p>
        </w:tc>
      </w:tr>
      <w:tr w:rsidR="00D67A98" w:rsidRPr="00D67A98" w:rsidTr="00CA564C">
        <w:tc>
          <w:tcPr>
            <w:tcW w:w="4957" w:type="dxa"/>
          </w:tcPr>
          <w:p w:rsidR="00612D34" w:rsidRPr="00D67A98" w:rsidRDefault="00612D34" w:rsidP="00CA564C">
            <w:pPr>
              <w:autoSpaceDE w:val="0"/>
              <w:spacing w:line="360" w:lineRule="auto"/>
              <w:jc w:val="both"/>
              <w:rPr>
                <w:b/>
                <w:sz w:val="28"/>
                <w:szCs w:val="28"/>
              </w:rPr>
            </w:pPr>
            <w:r w:rsidRPr="00D67A98">
              <w:rPr>
                <w:b/>
                <w:sz w:val="28"/>
                <w:szCs w:val="28"/>
              </w:rPr>
              <w:t>ИТОГО</w:t>
            </w:r>
          </w:p>
        </w:tc>
        <w:tc>
          <w:tcPr>
            <w:tcW w:w="1273" w:type="dxa"/>
          </w:tcPr>
          <w:p w:rsidR="00612D34" w:rsidRPr="00D67A98" w:rsidRDefault="000A4598" w:rsidP="00CA564C">
            <w:pPr>
              <w:autoSpaceDE w:val="0"/>
              <w:spacing w:line="360" w:lineRule="auto"/>
              <w:jc w:val="center"/>
              <w:rPr>
                <w:b/>
                <w:sz w:val="28"/>
                <w:szCs w:val="28"/>
              </w:rPr>
            </w:pPr>
            <w:r>
              <w:rPr>
                <w:b/>
                <w:sz w:val="28"/>
                <w:szCs w:val="28"/>
              </w:rPr>
              <w:t>53</w:t>
            </w:r>
          </w:p>
        </w:tc>
        <w:tc>
          <w:tcPr>
            <w:tcW w:w="3115" w:type="dxa"/>
          </w:tcPr>
          <w:p w:rsidR="00612D34" w:rsidRPr="00D67A98" w:rsidRDefault="000A4598" w:rsidP="009A6745">
            <w:pPr>
              <w:autoSpaceDE w:val="0"/>
              <w:spacing w:line="360" w:lineRule="auto"/>
              <w:jc w:val="center"/>
              <w:rPr>
                <w:b/>
                <w:sz w:val="28"/>
                <w:szCs w:val="28"/>
              </w:rPr>
            </w:pPr>
            <w:r>
              <w:rPr>
                <w:b/>
                <w:sz w:val="28"/>
                <w:szCs w:val="28"/>
              </w:rPr>
              <w:t>502</w:t>
            </w:r>
          </w:p>
        </w:tc>
      </w:tr>
    </w:tbl>
    <w:p w:rsidR="00612D34" w:rsidRPr="00521A9D" w:rsidRDefault="00612D34" w:rsidP="00612D34">
      <w:pPr>
        <w:shd w:val="clear" w:color="auto" w:fill="FFFFFF"/>
        <w:autoSpaceDE w:val="0"/>
        <w:spacing w:line="360" w:lineRule="auto"/>
        <w:ind w:firstLine="708"/>
        <w:jc w:val="both"/>
        <w:rPr>
          <w:sz w:val="28"/>
          <w:szCs w:val="28"/>
        </w:rPr>
      </w:pPr>
      <w:r w:rsidRPr="00D67A98">
        <w:rPr>
          <w:noProof/>
          <w:sz w:val="28"/>
          <w:szCs w:val="28"/>
          <w:lang w:eastAsia="ru-RU"/>
        </w:rPr>
        <mc:AlternateContent>
          <mc:Choice Requires="wps">
            <w:drawing>
              <wp:anchor distT="0" distB="0" distL="0" distR="114300" simplePos="0" relativeHeight="251660288" behindDoc="0" locked="0" layoutInCell="1" allowOverlap="1" wp14:anchorId="3F9EF001" wp14:editId="4F6A323A">
                <wp:simplePos x="0" y="0"/>
                <wp:positionH relativeFrom="margin">
                  <wp:align>right</wp:align>
                </wp:positionH>
                <wp:positionV relativeFrom="paragraph">
                  <wp:posOffset>159385</wp:posOffset>
                </wp:positionV>
                <wp:extent cx="5974715" cy="47625"/>
                <wp:effectExtent l="0" t="0" r="0" b="0"/>
                <wp:wrapSquare wrapText="largest"/>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974715" cy="47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181B" w:rsidRDefault="0024181B" w:rsidP="00612D3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EF001" id="Надпись 7" o:spid="_x0000_s1027" type="#_x0000_t202" style="position:absolute;left:0;text-align:left;margin-left:419.25pt;margin-top:12.55pt;width:470.45pt;height:3.75pt;flip:y;z-index:251660288;visibility:visible;mso-wrap-style:square;mso-width-percent:0;mso-height-percent:0;mso-wrap-distance-left:0;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" stroked="f">
                <v:fill opacity="0"/>
                <v:textbox inset="0,0,0,0">
                  <w:txbxContent>
                    <w:p w:rsidR="0024181B" w:rsidRDefault="0024181B" w:rsidP="00612D34">
                      <w:r>
                        <w:t xml:space="preserve"> </w:t>
                      </w:r>
                    </w:p>
                  </w:txbxContent>
                </v:textbox>
                <w10:wrap type="square" side="largest" anchorx="margin"/>
              </v:shape>
            </w:pict>
          </mc:Fallback>
        </mc:AlternateContent>
      </w:r>
      <w:r w:rsidRPr="00D67A98">
        <w:rPr>
          <w:sz w:val="28"/>
          <w:szCs w:val="28"/>
        </w:rPr>
        <w:t>Среди детей школьного возраста за 20</w:t>
      </w:r>
      <w:r w:rsidR="00383A7D">
        <w:rPr>
          <w:sz w:val="28"/>
          <w:szCs w:val="28"/>
        </w:rPr>
        <w:t>20-2021</w:t>
      </w:r>
      <w:r w:rsidRPr="00D67A98">
        <w:rPr>
          <w:sz w:val="28"/>
          <w:szCs w:val="28"/>
        </w:rPr>
        <w:t xml:space="preserve"> учебный год на ПМПК обследовано </w:t>
      </w:r>
      <w:r w:rsidR="000A4598" w:rsidRPr="00011424">
        <w:rPr>
          <w:b/>
          <w:sz w:val="28"/>
          <w:szCs w:val="28"/>
        </w:rPr>
        <w:t>599</w:t>
      </w:r>
      <w:r w:rsidR="008474CE" w:rsidRPr="006358D7">
        <w:rPr>
          <w:b/>
          <w:sz w:val="28"/>
          <w:szCs w:val="28"/>
        </w:rPr>
        <w:t xml:space="preserve"> </w:t>
      </w:r>
      <w:r w:rsidR="008474CE" w:rsidRPr="00D67A98">
        <w:rPr>
          <w:b/>
          <w:sz w:val="28"/>
          <w:szCs w:val="28"/>
        </w:rPr>
        <w:t xml:space="preserve">обучающихся, из них повторно </w:t>
      </w:r>
      <w:r w:rsidR="00521A9D" w:rsidRPr="00521A9D">
        <w:rPr>
          <w:b/>
          <w:sz w:val="28"/>
          <w:szCs w:val="28"/>
        </w:rPr>
        <w:t>317</w:t>
      </w:r>
      <w:r w:rsidR="008474CE" w:rsidRPr="00521A9D">
        <w:rPr>
          <w:b/>
          <w:sz w:val="28"/>
          <w:szCs w:val="28"/>
        </w:rPr>
        <w:t xml:space="preserve"> ч.</w:t>
      </w:r>
    </w:p>
    <w:p w:rsidR="00612D34" w:rsidRPr="00D67A98" w:rsidRDefault="00612D34" w:rsidP="00612D34">
      <w:pPr>
        <w:shd w:val="clear" w:color="auto" w:fill="FFFFFF"/>
        <w:autoSpaceDE w:val="0"/>
        <w:spacing w:line="360" w:lineRule="auto"/>
        <w:ind w:firstLine="708"/>
        <w:jc w:val="both"/>
        <w:rPr>
          <w:sz w:val="28"/>
          <w:szCs w:val="28"/>
        </w:rPr>
      </w:pPr>
      <w:r w:rsidRPr="00D67A98">
        <w:rPr>
          <w:sz w:val="28"/>
          <w:szCs w:val="28"/>
        </w:rPr>
        <w:t xml:space="preserve">В процессе обследования не всегда </w:t>
      </w:r>
      <w:proofErr w:type="gramStart"/>
      <w:r w:rsidRPr="00D67A98">
        <w:rPr>
          <w:sz w:val="28"/>
          <w:szCs w:val="28"/>
        </w:rPr>
        <w:t>понятно,  какие</w:t>
      </w:r>
      <w:proofErr w:type="gramEnd"/>
      <w:r w:rsidRPr="00D67A98">
        <w:rPr>
          <w:sz w:val="28"/>
          <w:szCs w:val="28"/>
        </w:rPr>
        <w:t xml:space="preserve"> возможности у ребенка, чтобы определить образовательный маршрут. Поэтому дается диагностический срок в течение учебного года, динамическое наблюдение в процессе обучения и психологического сопровождения в образовательном учреждении. В конце учебного года рекомендуется повторное обследование с подробной психолого-педагогической характеристикой и листом динамического наблюдения для уточнения образовательного маршрута. Часто, чтобы был результат в процессе психологической и педагогической коррекции важно медицинское сопровождение, </w:t>
      </w:r>
      <w:proofErr w:type="gramStart"/>
      <w:r w:rsidRPr="00D67A98">
        <w:rPr>
          <w:sz w:val="28"/>
          <w:szCs w:val="28"/>
        </w:rPr>
        <w:t>поэтому  родителям</w:t>
      </w:r>
      <w:proofErr w:type="gramEnd"/>
      <w:r w:rsidRPr="00D67A98">
        <w:rPr>
          <w:sz w:val="28"/>
          <w:szCs w:val="28"/>
        </w:rPr>
        <w:t xml:space="preserve"> рекомендуется пройти медицинское обследование и</w:t>
      </w:r>
      <w:r w:rsidR="0054546D">
        <w:rPr>
          <w:sz w:val="28"/>
          <w:szCs w:val="28"/>
        </w:rPr>
        <w:t>,</w:t>
      </w:r>
      <w:r w:rsidRPr="00D67A98">
        <w:rPr>
          <w:sz w:val="28"/>
          <w:szCs w:val="28"/>
        </w:rPr>
        <w:t xml:space="preserve"> если необходимо</w:t>
      </w:r>
      <w:r w:rsidR="0054546D">
        <w:rPr>
          <w:sz w:val="28"/>
          <w:szCs w:val="28"/>
        </w:rPr>
        <w:t>,</w:t>
      </w:r>
      <w:r w:rsidRPr="00D67A98">
        <w:rPr>
          <w:sz w:val="28"/>
          <w:szCs w:val="28"/>
        </w:rPr>
        <w:t xml:space="preserve"> лече</w:t>
      </w:r>
      <w:r w:rsidR="00315211" w:rsidRPr="00D67A98">
        <w:rPr>
          <w:sz w:val="28"/>
          <w:szCs w:val="28"/>
        </w:rPr>
        <w:t>ние. За 20</w:t>
      </w:r>
      <w:r w:rsidR="009F3AD1">
        <w:rPr>
          <w:sz w:val="28"/>
          <w:szCs w:val="28"/>
        </w:rPr>
        <w:t>2</w:t>
      </w:r>
      <w:r w:rsidR="000D5F32">
        <w:rPr>
          <w:sz w:val="28"/>
          <w:szCs w:val="28"/>
        </w:rPr>
        <w:t>1</w:t>
      </w:r>
      <w:r w:rsidR="008474CE" w:rsidRPr="00D67A98">
        <w:rPr>
          <w:sz w:val="28"/>
          <w:szCs w:val="28"/>
        </w:rPr>
        <w:t>-20</w:t>
      </w:r>
      <w:r w:rsidR="00315211" w:rsidRPr="00D67A98">
        <w:rPr>
          <w:sz w:val="28"/>
          <w:szCs w:val="28"/>
        </w:rPr>
        <w:t>2</w:t>
      </w:r>
      <w:r w:rsidR="000D5F32">
        <w:rPr>
          <w:sz w:val="28"/>
          <w:szCs w:val="28"/>
        </w:rPr>
        <w:t>2</w:t>
      </w:r>
      <w:r w:rsidR="008474CE" w:rsidRPr="00D67A98">
        <w:rPr>
          <w:sz w:val="28"/>
          <w:szCs w:val="28"/>
        </w:rPr>
        <w:t xml:space="preserve"> учебный год </w:t>
      </w:r>
      <w:r w:rsidR="00521A9D">
        <w:rPr>
          <w:sz w:val="28"/>
          <w:szCs w:val="28"/>
        </w:rPr>
        <w:t>49</w:t>
      </w:r>
      <w:r w:rsidRPr="00D67A98">
        <w:rPr>
          <w:sz w:val="28"/>
          <w:szCs w:val="28"/>
        </w:rPr>
        <w:t xml:space="preserve"> (</w:t>
      </w:r>
      <w:r w:rsidR="00521A9D">
        <w:rPr>
          <w:sz w:val="28"/>
          <w:szCs w:val="28"/>
        </w:rPr>
        <w:t>9</w:t>
      </w:r>
      <w:r w:rsidRPr="00D67A98">
        <w:rPr>
          <w:sz w:val="28"/>
          <w:szCs w:val="28"/>
        </w:rPr>
        <w:t xml:space="preserve">%) обучающимся рекомендовано диагностическое обучение. </w:t>
      </w:r>
    </w:p>
    <w:tbl>
      <w:tblPr>
        <w:tblW w:w="9283" w:type="dxa"/>
        <w:tblInd w:w="40" w:type="dxa"/>
        <w:tblLayout w:type="fixed"/>
        <w:tblCellMar>
          <w:left w:w="40" w:type="dxa"/>
          <w:right w:w="40" w:type="dxa"/>
        </w:tblCellMar>
        <w:tblLook w:val="04A0" w:firstRow="1" w:lastRow="0" w:firstColumn="1" w:lastColumn="0" w:noHBand="0" w:noVBand="1"/>
      </w:tblPr>
      <w:tblGrid>
        <w:gridCol w:w="5221"/>
        <w:gridCol w:w="1354"/>
        <w:gridCol w:w="1354"/>
        <w:gridCol w:w="1354"/>
      </w:tblGrid>
      <w:tr w:rsidR="000D5F32" w:rsidRPr="008474CE" w:rsidTr="000D5F32">
        <w:trPr>
          <w:trHeight w:val="598"/>
        </w:trPr>
        <w:tc>
          <w:tcPr>
            <w:tcW w:w="5221" w:type="dxa"/>
            <w:tcBorders>
              <w:top w:val="single" w:sz="4" w:space="0" w:color="000000"/>
              <w:left w:val="single" w:sz="4" w:space="0" w:color="000000"/>
              <w:bottom w:val="single" w:sz="4" w:space="0" w:color="000000"/>
              <w:right w:val="nil"/>
            </w:tcBorders>
            <w:shd w:val="clear" w:color="auto" w:fill="FFFFFF"/>
            <w:hideMark/>
          </w:tcPr>
          <w:p w:rsidR="000D5F32" w:rsidRPr="00D3324F" w:rsidRDefault="000D5F32" w:rsidP="000D5F32">
            <w:pPr>
              <w:shd w:val="clear" w:color="auto" w:fill="FFFFFF"/>
              <w:autoSpaceDE w:val="0"/>
              <w:snapToGrid w:val="0"/>
              <w:spacing w:line="360" w:lineRule="auto"/>
              <w:jc w:val="center"/>
              <w:rPr>
                <w:b/>
                <w:sz w:val="28"/>
                <w:szCs w:val="28"/>
              </w:rPr>
            </w:pPr>
            <w:r w:rsidRPr="00D3324F">
              <w:rPr>
                <w:b/>
                <w:sz w:val="28"/>
                <w:szCs w:val="28"/>
              </w:rPr>
              <w:t>Школьный возраст (</w:t>
            </w:r>
            <w:r>
              <w:rPr>
                <w:b/>
                <w:sz w:val="28"/>
                <w:szCs w:val="28"/>
              </w:rPr>
              <w:t>7</w:t>
            </w:r>
            <w:r w:rsidRPr="00D3324F">
              <w:rPr>
                <w:b/>
                <w:sz w:val="28"/>
                <w:szCs w:val="28"/>
              </w:rPr>
              <w:t>-18 лет)</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rPr>
                <w:b/>
                <w:sz w:val="28"/>
                <w:szCs w:val="28"/>
              </w:rPr>
            </w:pPr>
            <w:r>
              <w:rPr>
                <w:b/>
                <w:sz w:val="28"/>
                <w:szCs w:val="28"/>
              </w:rPr>
              <w:t>2019-2020</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rPr>
                <w:b/>
                <w:sz w:val="28"/>
                <w:szCs w:val="28"/>
              </w:rPr>
            </w:pPr>
            <w:r>
              <w:rPr>
                <w:b/>
                <w:sz w:val="28"/>
                <w:szCs w:val="28"/>
              </w:rPr>
              <w:t>2020-2021</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rPr>
                <w:b/>
                <w:sz w:val="28"/>
                <w:szCs w:val="28"/>
              </w:rPr>
            </w:pPr>
            <w:r>
              <w:rPr>
                <w:b/>
                <w:sz w:val="28"/>
                <w:szCs w:val="28"/>
              </w:rPr>
              <w:t>2021-2022</w:t>
            </w:r>
          </w:p>
        </w:tc>
      </w:tr>
      <w:tr w:rsidR="000D5F32" w:rsidRPr="008474CE" w:rsidTr="000D5F32">
        <w:trPr>
          <w:trHeight w:val="598"/>
        </w:trPr>
        <w:tc>
          <w:tcPr>
            <w:tcW w:w="5221" w:type="dxa"/>
            <w:tcBorders>
              <w:top w:val="single" w:sz="4" w:space="0" w:color="000000"/>
              <w:left w:val="single" w:sz="4" w:space="0" w:color="000000"/>
              <w:bottom w:val="single" w:sz="4" w:space="0" w:color="000000"/>
              <w:right w:val="nil"/>
            </w:tcBorders>
            <w:shd w:val="clear" w:color="auto" w:fill="FFFFFF"/>
            <w:hideMark/>
          </w:tcPr>
          <w:p w:rsidR="000D5F32" w:rsidRPr="00D3324F" w:rsidRDefault="000D5F32" w:rsidP="000D5F32">
            <w:pPr>
              <w:shd w:val="clear" w:color="auto" w:fill="FFFFFF"/>
              <w:autoSpaceDE w:val="0"/>
              <w:snapToGrid w:val="0"/>
              <w:spacing w:line="360" w:lineRule="auto"/>
              <w:jc w:val="both"/>
              <w:rPr>
                <w:sz w:val="28"/>
                <w:szCs w:val="28"/>
              </w:rPr>
            </w:pPr>
            <w:r w:rsidRPr="00D3324F">
              <w:rPr>
                <w:sz w:val="28"/>
                <w:szCs w:val="28"/>
              </w:rPr>
              <w:t>Без выраженной патологии</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87</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98</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100</w:t>
            </w:r>
          </w:p>
        </w:tc>
      </w:tr>
      <w:tr w:rsidR="000D5F32" w:rsidRPr="008474CE" w:rsidTr="000D5F32">
        <w:trPr>
          <w:trHeight w:val="526"/>
        </w:trPr>
        <w:tc>
          <w:tcPr>
            <w:tcW w:w="5221" w:type="dxa"/>
            <w:tcBorders>
              <w:top w:val="single" w:sz="4" w:space="0" w:color="000000"/>
              <w:left w:val="single" w:sz="4" w:space="0" w:color="000000"/>
              <w:bottom w:val="single" w:sz="4" w:space="0" w:color="000000"/>
              <w:right w:val="nil"/>
            </w:tcBorders>
            <w:shd w:val="clear" w:color="auto" w:fill="FFFFFF"/>
            <w:hideMark/>
          </w:tcPr>
          <w:p w:rsidR="000D5F32" w:rsidRPr="00D3324F" w:rsidRDefault="000D5F32" w:rsidP="000D5F32">
            <w:pPr>
              <w:shd w:val="clear" w:color="auto" w:fill="FFFFFF"/>
              <w:autoSpaceDE w:val="0"/>
              <w:snapToGrid w:val="0"/>
              <w:spacing w:line="360" w:lineRule="auto"/>
              <w:jc w:val="both"/>
              <w:rPr>
                <w:sz w:val="28"/>
                <w:szCs w:val="28"/>
              </w:rPr>
            </w:pPr>
            <w:r w:rsidRPr="00D3324F">
              <w:rPr>
                <w:sz w:val="28"/>
                <w:szCs w:val="28"/>
              </w:rPr>
              <w:t>С тяжелыми нарушением устной и письменной речи</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19</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15</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27</w:t>
            </w:r>
          </w:p>
        </w:tc>
      </w:tr>
      <w:tr w:rsidR="000D5F32" w:rsidRPr="008474CE" w:rsidTr="000D5F32">
        <w:trPr>
          <w:trHeight w:val="331"/>
        </w:trPr>
        <w:tc>
          <w:tcPr>
            <w:tcW w:w="5221" w:type="dxa"/>
            <w:tcBorders>
              <w:top w:val="single" w:sz="4" w:space="0" w:color="000000"/>
              <w:left w:val="single" w:sz="4" w:space="0" w:color="000000"/>
              <w:bottom w:val="single" w:sz="4" w:space="0" w:color="000000"/>
              <w:right w:val="nil"/>
            </w:tcBorders>
            <w:shd w:val="clear" w:color="auto" w:fill="FFFFFF"/>
            <w:hideMark/>
          </w:tcPr>
          <w:p w:rsidR="000D5F32" w:rsidRPr="00D3324F" w:rsidRDefault="000D5F32" w:rsidP="000D5F32">
            <w:pPr>
              <w:shd w:val="clear" w:color="auto" w:fill="FFFFFF"/>
              <w:autoSpaceDE w:val="0"/>
              <w:snapToGrid w:val="0"/>
              <w:spacing w:line="360" w:lineRule="auto"/>
              <w:jc w:val="both"/>
              <w:rPr>
                <w:sz w:val="28"/>
                <w:szCs w:val="28"/>
              </w:rPr>
            </w:pPr>
            <w:r w:rsidRPr="00D3324F">
              <w:rPr>
                <w:sz w:val="28"/>
                <w:szCs w:val="28"/>
              </w:rPr>
              <w:t xml:space="preserve"> С задержкой </w:t>
            </w:r>
            <w:proofErr w:type="gramStart"/>
            <w:r w:rsidRPr="00D3324F">
              <w:rPr>
                <w:bCs/>
                <w:sz w:val="28"/>
                <w:szCs w:val="28"/>
              </w:rPr>
              <w:t xml:space="preserve">психического </w:t>
            </w:r>
            <w:r w:rsidRPr="00D3324F">
              <w:rPr>
                <w:b/>
                <w:bCs/>
                <w:sz w:val="28"/>
                <w:szCs w:val="28"/>
              </w:rPr>
              <w:t xml:space="preserve"> </w:t>
            </w:r>
            <w:r w:rsidRPr="00D3324F">
              <w:rPr>
                <w:bCs/>
                <w:sz w:val="28"/>
                <w:szCs w:val="28"/>
              </w:rPr>
              <w:t>р</w:t>
            </w:r>
            <w:r w:rsidRPr="00D3324F">
              <w:rPr>
                <w:sz w:val="28"/>
                <w:szCs w:val="28"/>
              </w:rPr>
              <w:t>азвития</w:t>
            </w:r>
            <w:proofErr w:type="gramEnd"/>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321</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343</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325</w:t>
            </w:r>
          </w:p>
        </w:tc>
      </w:tr>
      <w:tr w:rsidR="000D5F32" w:rsidRPr="008474CE" w:rsidTr="000D5F32">
        <w:trPr>
          <w:trHeight w:val="331"/>
        </w:trPr>
        <w:tc>
          <w:tcPr>
            <w:tcW w:w="5221" w:type="dxa"/>
            <w:tcBorders>
              <w:top w:val="single" w:sz="4" w:space="0" w:color="000000"/>
              <w:left w:val="single" w:sz="4" w:space="0" w:color="000000"/>
              <w:bottom w:val="single" w:sz="4" w:space="0" w:color="000000"/>
              <w:right w:val="nil"/>
            </w:tcBorders>
            <w:shd w:val="clear" w:color="auto" w:fill="FFFFFF"/>
            <w:hideMark/>
          </w:tcPr>
          <w:p w:rsidR="000D5F32" w:rsidRPr="00D3324F" w:rsidRDefault="000D5F32" w:rsidP="000D5F32">
            <w:pPr>
              <w:shd w:val="clear" w:color="auto" w:fill="FFFFFF"/>
              <w:autoSpaceDE w:val="0"/>
              <w:snapToGrid w:val="0"/>
              <w:spacing w:line="360" w:lineRule="auto"/>
              <w:jc w:val="both"/>
              <w:rPr>
                <w:sz w:val="28"/>
                <w:szCs w:val="28"/>
              </w:rPr>
            </w:pPr>
            <w:r w:rsidRPr="00D3324F">
              <w:rPr>
                <w:sz w:val="28"/>
                <w:szCs w:val="28"/>
              </w:rPr>
              <w:t xml:space="preserve"> Со</w:t>
            </w:r>
            <w:r w:rsidRPr="00D3324F">
              <w:rPr>
                <w:i/>
                <w:iCs/>
                <w:sz w:val="28"/>
                <w:szCs w:val="28"/>
              </w:rPr>
              <w:t xml:space="preserve"> </w:t>
            </w:r>
            <w:r w:rsidRPr="00D3324F">
              <w:rPr>
                <w:sz w:val="28"/>
                <w:szCs w:val="28"/>
              </w:rPr>
              <w:t>снижением интеллекта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68</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100</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76</w:t>
            </w:r>
          </w:p>
        </w:tc>
      </w:tr>
      <w:tr w:rsidR="000D5F32" w:rsidRPr="008474CE" w:rsidTr="000D5F32">
        <w:trPr>
          <w:trHeight w:val="331"/>
        </w:trPr>
        <w:tc>
          <w:tcPr>
            <w:tcW w:w="5221" w:type="dxa"/>
            <w:tcBorders>
              <w:top w:val="single" w:sz="4" w:space="0" w:color="000000"/>
              <w:left w:val="single" w:sz="4" w:space="0" w:color="000000"/>
              <w:bottom w:val="single" w:sz="4" w:space="0" w:color="000000"/>
              <w:right w:val="nil"/>
            </w:tcBorders>
            <w:shd w:val="clear" w:color="auto" w:fill="FFFFFF"/>
            <w:hideMark/>
          </w:tcPr>
          <w:p w:rsidR="000D5F32" w:rsidRPr="00D3324F" w:rsidRDefault="000D5F32" w:rsidP="000D5F32">
            <w:pPr>
              <w:shd w:val="clear" w:color="auto" w:fill="FFFFFF"/>
              <w:autoSpaceDE w:val="0"/>
              <w:snapToGrid w:val="0"/>
              <w:spacing w:line="360" w:lineRule="auto"/>
              <w:jc w:val="both"/>
              <w:rPr>
                <w:sz w:val="28"/>
                <w:szCs w:val="28"/>
              </w:rPr>
            </w:pPr>
            <w:r w:rsidRPr="00D3324F">
              <w:rPr>
                <w:sz w:val="28"/>
                <w:szCs w:val="28"/>
              </w:rPr>
              <w:t xml:space="preserve"> С нарушением слуха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1</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1</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1</w:t>
            </w:r>
          </w:p>
        </w:tc>
      </w:tr>
      <w:tr w:rsidR="000D5F32" w:rsidRPr="008474CE" w:rsidTr="000D5F32">
        <w:trPr>
          <w:trHeight w:val="331"/>
        </w:trPr>
        <w:tc>
          <w:tcPr>
            <w:tcW w:w="5221" w:type="dxa"/>
            <w:tcBorders>
              <w:top w:val="single" w:sz="4" w:space="0" w:color="000000"/>
              <w:left w:val="single" w:sz="4" w:space="0" w:color="000000"/>
              <w:bottom w:val="single" w:sz="4" w:space="0" w:color="000000"/>
              <w:right w:val="nil"/>
            </w:tcBorders>
            <w:shd w:val="clear" w:color="auto" w:fill="FFFFFF"/>
            <w:hideMark/>
          </w:tcPr>
          <w:p w:rsidR="000D5F32" w:rsidRPr="00D3324F" w:rsidRDefault="000D5F32" w:rsidP="000D5F32">
            <w:pPr>
              <w:shd w:val="clear" w:color="auto" w:fill="FFFFFF"/>
              <w:autoSpaceDE w:val="0"/>
              <w:snapToGrid w:val="0"/>
              <w:spacing w:line="360" w:lineRule="auto"/>
              <w:jc w:val="both"/>
              <w:rPr>
                <w:sz w:val="28"/>
                <w:szCs w:val="28"/>
              </w:rPr>
            </w:pPr>
            <w:r w:rsidRPr="00D3324F">
              <w:rPr>
                <w:sz w:val="28"/>
                <w:szCs w:val="28"/>
              </w:rPr>
              <w:t xml:space="preserve"> С нарушением зрения</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2</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1</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1</w:t>
            </w:r>
          </w:p>
        </w:tc>
      </w:tr>
      <w:tr w:rsidR="000D5F32" w:rsidRPr="008474CE" w:rsidTr="000D5F32">
        <w:trPr>
          <w:trHeight w:val="308"/>
        </w:trPr>
        <w:tc>
          <w:tcPr>
            <w:tcW w:w="5221" w:type="dxa"/>
            <w:tcBorders>
              <w:top w:val="single" w:sz="4" w:space="0" w:color="000000"/>
              <w:left w:val="single" w:sz="4" w:space="0" w:color="000000"/>
              <w:bottom w:val="single" w:sz="4" w:space="0" w:color="000000"/>
              <w:right w:val="nil"/>
            </w:tcBorders>
            <w:shd w:val="clear" w:color="auto" w:fill="FFFFFF"/>
            <w:hideMark/>
          </w:tcPr>
          <w:p w:rsidR="000D5F32" w:rsidRPr="00D3324F" w:rsidRDefault="000D5F32" w:rsidP="000D5F32">
            <w:pPr>
              <w:shd w:val="clear" w:color="auto" w:fill="FFFFFF"/>
              <w:autoSpaceDE w:val="0"/>
              <w:snapToGrid w:val="0"/>
              <w:spacing w:line="360" w:lineRule="auto"/>
              <w:jc w:val="both"/>
              <w:rPr>
                <w:sz w:val="28"/>
                <w:szCs w:val="28"/>
              </w:rPr>
            </w:pPr>
            <w:r w:rsidRPr="00D3324F">
              <w:rPr>
                <w:sz w:val="28"/>
                <w:szCs w:val="28"/>
              </w:rPr>
              <w:lastRenderedPageBreak/>
              <w:t>С нарушением опорно-двигательного аппарата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2</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4</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5</w:t>
            </w:r>
          </w:p>
        </w:tc>
      </w:tr>
      <w:tr w:rsidR="000D5F32" w:rsidRPr="008474CE" w:rsidTr="000D5F32">
        <w:trPr>
          <w:trHeight w:val="308"/>
        </w:trPr>
        <w:tc>
          <w:tcPr>
            <w:tcW w:w="5221" w:type="dxa"/>
            <w:tcBorders>
              <w:top w:val="single" w:sz="4" w:space="0" w:color="000000"/>
              <w:left w:val="single" w:sz="4" w:space="0" w:color="000000"/>
              <w:bottom w:val="single" w:sz="4" w:space="0" w:color="000000"/>
              <w:right w:val="nil"/>
            </w:tcBorders>
            <w:shd w:val="clear" w:color="auto" w:fill="FFFFFF"/>
          </w:tcPr>
          <w:p w:rsidR="000D5F32" w:rsidRPr="00D3324F" w:rsidRDefault="000D5F32" w:rsidP="000D5F32">
            <w:pPr>
              <w:shd w:val="clear" w:color="auto" w:fill="FFFFFF"/>
              <w:autoSpaceDE w:val="0"/>
              <w:snapToGrid w:val="0"/>
              <w:spacing w:line="360" w:lineRule="auto"/>
              <w:jc w:val="both"/>
              <w:rPr>
                <w:sz w:val="28"/>
                <w:szCs w:val="28"/>
              </w:rPr>
            </w:pPr>
            <w:r>
              <w:rPr>
                <w:sz w:val="28"/>
                <w:szCs w:val="28"/>
              </w:rPr>
              <w:t>Расстройства аутистического спектра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1</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1</w:t>
            </w:r>
          </w:p>
        </w:tc>
      </w:tr>
      <w:tr w:rsidR="000D5F32" w:rsidRPr="008474CE" w:rsidTr="000D5F32">
        <w:trPr>
          <w:trHeight w:val="308"/>
        </w:trPr>
        <w:tc>
          <w:tcPr>
            <w:tcW w:w="5221" w:type="dxa"/>
            <w:tcBorders>
              <w:top w:val="single" w:sz="4" w:space="0" w:color="000000"/>
              <w:left w:val="single" w:sz="4" w:space="0" w:color="000000"/>
              <w:bottom w:val="single" w:sz="4" w:space="0" w:color="000000"/>
              <w:right w:val="nil"/>
            </w:tcBorders>
            <w:shd w:val="clear" w:color="auto" w:fill="FFFFFF"/>
          </w:tcPr>
          <w:p w:rsidR="000D5F32" w:rsidRPr="00D3324F" w:rsidRDefault="000D5F32" w:rsidP="000D5F32">
            <w:pPr>
              <w:shd w:val="clear" w:color="auto" w:fill="FFFFFF"/>
              <w:autoSpaceDE w:val="0"/>
              <w:snapToGrid w:val="0"/>
              <w:spacing w:line="360" w:lineRule="auto"/>
              <w:jc w:val="both"/>
              <w:rPr>
                <w:sz w:val="28"/>
                <w:szCs w:val="28"/>
              </w:rPr>
            </w:pPr>
            <w:r w:rsidRPr="00D3324F">
              <w:rPr>
                <w:sz w:val="28"/>
                <w:szCs w:val="28"/>
              </w:rPr>
              <w:t>Сложные дефекты (СИПР)</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7</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4</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4</w:t>
            </w:r>
          </w:p>
        </w:tc>
      </w:tr>
      <w:tr w:rsidR="000D5F32" w:rsidRPr="008474CE" w:rsidTr="000D5F32">
        <w:trPr>
          <w:trHeight w:val="308"/>
        </w:trPr>
        <w:tc>
          <w:tcPr>
            <w:tcW w:w="5221" w:type="dxa"/>
            <w:tcBorders>
              <w:top w:val="single" w:sz="4" w:space="0" w:color="000000"/>
              <w:left w:val="single" w:sz="4" w:space="0" w:color="000000"/>
              <w:bottom w:val="single" w:sz="4" w:space="0" w:color="000000"/>
              <w:right w:val="nil"/>
            </w:tcBorders>
            <w:shd w:val="clear" w:color="auto" w:fill="FFFFFF"/>
          </w:tcPr>
          <w:p w:rsidR="000D5F32" w:rsidRPr="00D3324F" w:rsidRDefault="000D5F32" w:rsidP="000D5F32">
            <w:pPr>
              <w:shd w:val="clear" w:color="auto" w:fill="FFFFFF"/>
              <w:autoSpaceDE w:val="0"/>
              <w:snapToGrid w:val="0"/>
              <w:spacing w:line="360" w:lineRule="auto"/>
              <w:jc w:val="both"/>
              <w:rPr>
                <w:sz w:val="28"/>
                <w:szCs w:val="28"/>
              </w:rPr>
            </w:pPr>
            <w:r>
              <w:rPr>
                <w:sz w:val="28"/>
                <w:szCs w:val="28"/>
              </w:rPr>
              <w:t>Дополнительное обследование</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13</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15</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3</w:t>
            </w:r>
          </w:p>
        </w:tc>
      </w:tr>
      <w:tr w:rsidR="000D5F32" w:rsidRPr="008474CE" w:rsidTr="000D5F32">
        <w:trPr>
          <w:trHeight w:val="308"/>
        </w:trPr>
        <w:tc>
          <w:tcPr>
            <w:tcW w:w="5221" w:type="dxa"/>
            <w:tcBorders>
              <w:top w:val="single" w:sz="4" w:space="0" w:color="000000"/>
              <w:left w:val="single" w:sz="4" w:space="0" w:color="000000"/>
              <w:bottom w:val="single" w:sz="4" w:space="0" w:color="000000"/>
              <w:right w:val="nil"/>
            </w:tcBorders>
            <w:shd w:val="clear" w:color="auto" w:fill="FFFFFF"/>
          </w:tcPr>
          <w:p w:rsidR="000D5F32" w:rsidRDefault="000D5F32" w:rsidP="000D5F32">
            <w:pPr>
              <w:shd w:val="clear" w:color="auto" w:fill="FFFFFF"/>
              <w:autoSpaceDE w:val="0"/>
              <w:snapToGrid w:val="0"/>
              <w:spacing w:line="360" w:lineRule="auto"/>
              <w:jc w:val="both"/>
              <w:rPr>
                <w:sz w:val="28"/>
                <w:szCs w:val="28"/>
              </w:rPr>
            </w:pPr>
            <w:r>
              <w:rPr>
                <w:sz w:val="28"/>
                <w:szCs w:val="28"/>
              </w:rPr>
              <w:t>Профессиональное обучение</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7</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56</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56</w:t>
            </w:r>
          </w:p>
        </w:tc>
      </w:tr>
      <w:tr w:rsidR="000D5F32" w:rsidRPr="008474CE" w:rsidTr="000D5F32">
        <w:trPr>
          <w:trHeight w:val="308"/>
        </w:trPr>
        <w:tc>
          <w:tcPr>
            <w:tcW w:w="5221" w:type="dxa"/>
            <w:tcBorders>
              <w:top w:val="single" w:sz="4" w:space="0" w:color="000000"/>
              <w:left w:val="single" w:sz="4" w:space="0" w:color="000000"/>
              <w:bottom w:val="single" w:sz="4" w:space="0" w:color="000000"/>
              <w:right w:val="nil"/>
            </w:tcBorders>
            <w:shd w:val="clear" w:color="auto" w:fill="FFFFFF"/>
            <w:hideMark/>
          </w:tcPr>
          <w:p w:rsidR="000D5F32" w:rsidRPr="00D3324F" w:rsidRDefault="000D5F32" w:rsidP="000D5F32">
            <w:pPr>
              <w:shd w:val="clear" w:color="auto" w:fill="FFFFFF"/>
              <w:autoSpaceDE w:val="0"/>
              <w:snapToGrid w:val="0"/>
              <w:spacing w:line="360" w:lineRule="auto"/>
              <w:jc w:val="both"/>
              <w:rPr>
                <w:b/>
                <w:sz w:val="28"/>
                <w:szCs w:val="28"/>
              </w:rPr>
            </w:pPr>
            <w:r w:rsidRPr="00D3324F">
              <w:rPr>
                <w:b/>
                <w:sz w:val="28"/>
                <w:szCs w:val="28"/>
              </w:rPr>
              <w:t>ИТОГО</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528</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637</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0D5F32" w:rsidRDefault="000D5F32" w:rsidP="000D5F32">
            <w:pPr>
              <w:shd w:val="clear" w:color="auto" w:fill="FFFFFF"/>
              <w:autoSpaceDE w:val="0"/>
              <w:snapToGrid w:val="0"/>
              <w:spacing w:line="360" w:lineRule="auto"/>
              <w:jc w:val="center"/>
              <w:rPr>
                <w:b/>
                <w:sz w:val="28"/>
                <w:szCs w:val="28"/>
              </w:rPr>
            </w:pPr>
            <w:r>
              <w:rPr>
                <w:b/>
                <w:sz w:val="28"/>
                <w:szCs w:val="28"/>
              </w:rPr>
              <w:t>599</w:t>
            </w:r>
          </w:p>
        </w:tc>
      </w:tr>
    </w:tbl>
    <w:p w:rsidR="002E1442" w:rsidRDefault="00612D34" w:rsidP="004C7696">
      <w:pPr>
        <w:pStyle w:val="a3"/>
        <w:spacing w:before="0" w:after="150" w:line="360" w:lineRule="auto"/>
        <w:ind w:firstLine="708"/>
        <w:jc w:val="both"/>
        <w:textAlignment w:val="baseline"/>
        <w:rPr>
          <w:sz w:val="28"/>
          <w:szCs w:val="28"/>
        </w:rPr>
      </w:pPr>
      <w:r w:rsidRPr="00EE3DCF">
        <w:rPr>
          <w:color w:val="000000"/>
          <w:sz w:val="28"/>
          <w:szCs w:val="28"/>
        </w:rPr>
        <w:t xml:space="preserve"> </w:t>
      </w:r>
      <w:r w:rsidRPr="00EE3DCF">
        <w:rPr>
          <w:sz w:val="28"/>
          <w:szCs w:val="28"/>
        </w:rPr>
        <w:t xml:space="preserve">Целью инклюзивного образования детей с ОВЗ в общеобразовательном (массовом) учреждении является полноценное развитие и самореализация детей с ограниченными возможностями здоровья, освоение ими адаптированной программы, важнейших социальных навыков наряду со сверстниками с учетом их индивидуально-типологических особенностей в познавательном, физическом, эмоционально-волевом развитии. Как стратегическое направление развития системы образования инклюзивное образование требует перестройки образования на всех уровнях. Ориентиры построения системы образования в направлении инклюзии детей с ОВЗ задаются основными принципами инклюзивного образования, предусматривающими реализацию равных прав на образование и социализацию при неравных возможностях. Большинство родителей отказываются от перевода в коррекционные школы, так как это далеко </w:t>
      </w:r>
      <w:proofErr w:type="gramStart"/>
      <w:r w:rsidRPr="00EE3DCF">
        <w:rPr>
          <w:sz w:val="28"/>
          <w:szCs w:val="28"/>
        </w:rPr>
        <w:t>территориально,  дети</w:t>
      </w:r>
      <w:proofErr w:type="gramEnd"/>
      <w:r w:rsidRPr="00EE3DCF">
        <w:rPr>
          <w:sz w:val="28"/>
          <w:szCs w:val="28"/>
        </w:rPr>
        <w:t xml:space="preserve"> должны проживать в условиях интерната, но при этом они понимают, что усвоить общеобразовательную программу невозможно и соглашаются на обучение  по адаптированной программе  в общеобразовательном учреждении по месту жительства. Что создает определенные тру</w:t>
      </w:r>
      <w:r w:rsidR="004C7696">
        <w:rPr>
          <w:sz w:val="28"/>
          <w:szCs w:val="28"/>
        </w:rPr>
        <w:t>дности п</w:t>
      </w:r>
      <w:r w:rsidR="002E1442">
        <w:rPr>
          <w:sz w:val="28"/>
          <w:szCs w:val="28"/>
        </w:rPr>
        <w:t>ри</w:t>
      </w:r>
      <w:r w:rsidR="004C7696">
        <w:rPr>
          <w:sz w:val="28"/>
          <w:szCs w:val="28"/>
        </w:rPr>
        <w:t xml:space="preserve"> организации обучения: в городских школах большая наполняемость классов, материально-техническая база в основном не соответствует требованиям ФГОС обучающихся с ОВЗ, </w:t>
      </w:r>
      <w:r w:rsidR="004C7696" w:rsidRPr="00EE3DCF">
        <w:rPr>
          <w:sz w:val="28"/>
          <w:szCs w:val="28"/>
        </w:rPr>
        <w:t>нет возможности организовать уроки трудового обучения в нужном количестве и необходимых условиях (наличие мастерских)</w:t>
      </w:r>
      <w:r w:rsidR="004C7696">
        <w:rPr>
          <w:sz w:val="28"/>
          <w:szCs w:val="28"/>
        </w:rPr>
        <w:t xml:space="preserve">. </w:t>
      </w:r>
      <w:proofErr w:type="gramStart"/>
      <w:r w:rsidR="004C7696" w:rsidRPr="00EE3DCF">
        <w:rPr>
          <w:sz w:val="28"/>
          <w:szCs w:val="28"/>
        </w:rPr>
        <w:t>Требуется  переподготовка</w:t>
      </w:r>
      <w:proofErr w:type="gramEnd"/>
      <w:r w:rsidR="004C7696" w:rsidRPr="00EE3DCF">
        <w:rPr>
          <w:sz w:val="28"/>
          <w:szCs w:val="28"/>
        </w:rPr>
        <w:t xml:space="preserve"> педагогов, методическое обеспечение.</w:t>
      </w:r>
      <w:r w:rsidR="004C7696">
        <w:rPr>
          <w:sz w:val="28"/>
          <w:szCs w:val="28"/>
        </w:rPr>
        <w:t xml:space="preserve"> В текущем учебном году в большинстве </w:t>
      </w:r>
      <w:r w:rsidR="004C7696">
        <w:rPr>
          <w:sz w:val="28"/>
          <w:szCs w:val="28"/>
        </w:rPr>
        <w:lastRenderedPageBreak/>
        <w:t>общеобразовательных учреждений введены ставки сопровождающих специалистов: учителей-логопедов, учителей-деф</w:t>
      </w:r>
      <w:r w:rsidR="002E1442">
        <w:rPr>
          <w:sz w:val="28"/>
          <w:szCs w:val="28"/>
        </w:rPr>
        <w:t>ектологов, педагогов-психологов</w:t>
      </w:r>
      <w:r w:rsidRPr="00EE3DCF">
        <w:rPr>
          <w:sz w:val="28"/>
          <w:szCs w:val="28"/>
        </w:rPr>
        <w:t xml:space="preserve"> </w:t>
      </w:r>
      <w:r w:rsidR="002E1442">
        <w:rPr>
          <w:sz w:val="28"/>
          <w:szCs w:val="28"/>
        </w:rPr>
        <w:t>для</w:t>
      </w:r>
      <w:r w:rsidRPr="00EE3DCF">
        <w:rPr>
          <w:sz w:val="28"/>
          <w:szCs w:val="28"/>
        </w:rPr>
        <w:t xml:space="preserve"> проведения коррекционных часов</w:t>
      </w:r>
      <w:r w:rsidR="002E1442">
        <w:rPr>
          <w:sz w:val="28"/>
          <w:szCs w:val="28"/>
        </w:rPr>
        <w:t>.</w:t>
      </w:r>
    </w:p>
    <w:p w:rsidR="00612D34" w:rsidRPr="00467412" w:rsidRDefault="00612D34" w:rsidP="00467412">
      <w:pPr>
        <w:pStyle w:val="a3"/>
        <w:spacing w:before="0" w:after="150" w:line="360" w:lineRule="auto"/>
        <w:ind w:firstLine="708"/>
        <w:jc w:val="both"/>
        <w:textAlignment w:val="baseline"/>
        <w:rPr>
          <w:sz w:val="28"/>
          <w:szCs w:val="28"/>
        </w:rPr>
      </w:pPr>
      <w:r w:rsidRPr="00EE3DCF">
        <w:rPr>
          <w:sz w:val="28"/>
          <w:szCs w:val="28"/>
        </w:rPr>
        <w:t xml:space="preserve"> </w:t>
      </w:r>
      <w:r w:rsidR="003941BC">
        <w:rPr>
          <w:sz w:val="28"/>
          <w:szCs w:val="28"/>
        </w:rPr>
        <w:t>В связи</w:t>
      </w:r>
      <w:r w:rsidR="003552D8">
        <w:rPr>
          <w:sz w:val="28"/>
          <w:szCs w:val="28"/>
        </w:rPr>
        <w:t xml:space="preserve"> </w:t>
      </w:r>
      <w:r w:rsidR="0012741F">
        <w:rPr>
          <w:sz w:val="28"/>
          <w:szCs w:val="28"/>
        </w:rPr>
        <w:t xml:space="preserve">с </w:t>
      </w:r>
      <w:r w:rsidR="003552D8">
        <w:rPr>
          <w:sz w:val="28"/>
          <w:szCs w:val="28"/>
        </w:rPr>
        <w:t>не</w:t>
      </w:r>
      <w:r w:rsidR="0012741F">
        <w:rPr>
          <w:sz w:val="28"/>
          <w:szCs w:val="28"/>
        </w:rPr>
        <w:t xml:space="preserve">обходимостью прописывания специальных </w:t>
      </w:r>
      <w:proofErr w:type="gramStart"/>
      <w:r w:rsidR="0012741F">
        <w:rPr>
          <w:sz w:val="28"/>
          <w:szCs w:val="28"/>
        </w:rPr>
        <w:t xml:space="preserve">условий </w:t>
      </w:r>
      <w:r w:rsidR="003941BC">
        <w:rPr>
          <w:sz w:val="28"/>
          <w:szCs w:val="28"/>
        </w:rPr>
        <w:t xml:space="preserve"> </w:t>
      </w:r>
      <w:r w:rsidR="006F7CA8">
        <w:rPr>
          <w:sz w:val="28"/>
          <w:szCs w:val="28"/>
        </w:rPr>
        <w:t>при</w:t>
      </w:r>
      <w:proofErr w:type="gramEnd"/>
      <w:r w:rsidR="006F7CA8">
        <w:rPr>
          <w:sz w:val="28"/>
          <w:szCs w:val="28"/>
        </w:rPr>
        <w:t xml:space="preserve"> государственной итоговой аттестации</w:t>
      </w:r>
      <w:r w:rsidR="003941BC">
        <w:rPr>
          <w:sz w:val="28"/>
          <w:szCs w:val="28"/>
        </w:rPr>
        <w:t xml:space="preserve"> в форме </w:t>
      </w:r>
      <w:r w:rsidR="003941BC" w:rsidRPr="00E63360">
        <w:rPr>
          <w:sz w:val="28"/>
          <w:szCs w:val="28"/>
        </w:rPr>
        <w:t>ГВЭ</w:t>
      </w:r>
      <w:r w:rsidRPr="00E63360">
        <w:rPr>
          <w:sz w:val="28"/>
          <w:szCs w:val="28"/>
        </w:rPr>
        <w:t xml:space="preserve"> </w:t>
      </w:r>
      <w:r w:rsidR="0012741F" w:rsidRPr="00E63360">
        <w:rPr>
          <w:sz w:val="28"/>
          <w:szCs w:val="28"/>
        </w:rPr>
        <w:t xml:space="preserve"> в </w:t>
      </w:r>
      <w:r w:rsidRPr="00E63360">
        <w:rPr>
          <w:b/>
          <w:sz w:val="28"/>
          <w:szCs w:val="28"/>
        </w:rPr>
        <w:t xml:space="preserve"> 20</w:t>
      </w:r>
      <w:r w:rsidR="006358D7">
        <w:rPr>
          <w:b/>
          <w:sz w:val="28"/>
          <w:szCs w:val="28"/>
        </w:rPr>
        <w:t>20</w:t>
      </w:r>
      <w:r w:rsidR="0012741F" w:rsidRPr="00E63360">
        <w:rPr>
          <w:b/>
          <w:sz w:val="28"/>
          <w:szCs w:val="28"/>
        </w:rPr>
        <w:t>-202</w:t>
      </w:r>
      <w:r w:rsidR="006358D7">
        <w:rPr>
          <w:b/>
          <w:sz w:val="28"/>
          <w:szCs w:val="28"/>
        </w:rPr>
        <w:t>1</w:t>
      </w:r>
      <w:r w:rsidRPr="00E63360">
        <w:rPr>
          <w:b/>
          <w:sz w:val="28"/>
          <w:szCs w:val="28"/>
        </w:rPr>
        <w:t xml:space="preserve"> учебном году на ПМПК прошли</w:t>
      </w:r>
      <w:r w:rsidR="0012741F" w:rsidRPr="00E63360">
        <w:rPr>
          <w:b/>
          <w:sz w:val="28"/>
          <w:szCs w:val="28"/>
        </w:rPr>
        <w:t xml:space="preserve"> повторное </w:t>
      </w:r>
      <w:r w:rsidRPr="00E63360">
        <w:rPr>
          <w:b/>
          <w:sz w:val="28"/>
          <w:szCs w:val="28"/>
        </w:rPr>
        <w:t xml:space="preserve"> обследование </w:t>
      </w:r>
      <w:r w:rsidR="003B0400">
        <w:rPr>
          <w:b/>
          <w:sz w:val="28"/>
          <w:szCs w:val="28"/>
        </w:rPr>
        <w:t>91</w:t>
      </w:r>
      <w:r w:rsidR="00A769DB" w:rsidRPr="00E63360">
        <w:rPr>
          <w:b/>
          <w:sz w:val="28"/>
          <w:szCs w:val="28"/>
        </w:rPr>
        <w:t xml:space="preserve"> </w:t>
      </w:r>
      <w:r w:rsidRPr="00E63360">
        <w:rPr>
          <w:b/>
          <w:sz w:val="28"/>
          <w:szCs w:val="28"/>
        </w:rPr>
        <w:t xml:space="preserve"> учащихся 9 классов</w:t>
      </w:r>
      <w:r w:rsidR="00A769DB" w:rsidRPr="00E63360">
        <w:rPr>
          <w:b/>
          <w:sz w:val="28"/>
          <w:szCs w:val="28"/>
        </w:rPr>
        <w:t xml:space="preserve">, что на </w:t>
      </w:r>
      <w:r w:rsidR="003B0400">
        <w:rPr>
          <w:b/>
          <w:sz w:val="28"/>
          <w:szCs w:val="28"/>
        </w:rPr>
        <w:t>31</w:t>
      </w:r>
      <w:r w:rsidR="002C5811" w:rsidRPr="00E63360">
        <w:rPr>
          <w:b/>
          <w:sz w:val="28"/>
          <w:szCs w:val="28"/>
        </w:rPr>
        <w:t xml:space="preserve">% </w:t>
      </w:r>
      <w:r w:rsidR="003B0400">
        <w:rPr>
          <w:b/>
          <w:sz w:val="28"/>
          <w:szCs w:val="28"/>
        </w:rPr>
        <w:t>больше</w:t>
      </w:r>
      <w:r w:rsidR="002C5811" w:rsidRPr="00E63360">
        <w:rPr>
          <w:b/>
          <w:sz w:val="28"/>
          <w:szCs w:val="28"/>
        </w:rPr>
        <w:t xml:space="preserve">, чем </w:t>
      </w:r>
      <w:r w:rsidR="003B0400">
        <w:rPr>
          <w:b/>
          <w:sz w:val="28"/>
          <w:szCs w:val="28"/>
        </w:rPr>
        <w:t>в 2020</w:t>
      </w:r>
      <w:r w:rsidR="00A769DB" w:rsidRPr="00E63360">
        <w:rPr>
          <w:b/>
          <w:sz w:val="28"/>
          <w:szCs w:val="28"/>
        </w:rPr>
        <w:t>-20</w:t>
      </w:r>
      <w:r w:rsidR="00467412">
        <w:rPr>
          <w:b/>
          <w:sz w:val="28"/>
          <w:szCs w:val="28"/>
        </w:rPr>
        <w:t>2</w:t>
      </w:r>
      <w:r w:rsidR="003B0400">
        <w:rPr>
          <w:b/>
          <w:sz w:val="28"/>
          <w:szCs w:val="28"/>
        </w:rPr>
        <w:t>1</w:t>
      </w:r>
      <w:r w:rsidR="00A769DB" w:rsidRPr="00E63360">
        <w:rPr>
          <w:b/>
          <w:sz w:val="28"/>
          <w:szCs w:val="28"/>
        </w:rPr>
        <w:t xml:space="preserve"> уч. году </w:t>
      </w:r>
      <w:r w:rsidR="002C5811" w:rsidRPr="00E63360">
        <w:rPr>
          <w:b/>
          <w:sz w:val="28"/>
          <w:szCs w:val="28"/>
        </w:rPr>
        <w:t>(</w:t>
      </w:r>
      <w:r w:rsidR="003B0400">
        <w:rPr>
          <w:b/>
          <w:sz w:val="28"/>
          <w:szCs w:val="28"/>
        </w:rPr>
        <w:t>69</w:t>
      </w:r>
      <w:r w:rsidR="00467412">
        <w:rPr>
          <w:b/>
          <w:sz w:val="28"/>
          <w:szCs w:val="28"/>
        </w:rPr>
        <w:t xml:space="preserve"> уч.</w:t>
      </w:r>
      <w:r w:rsidR="00A769DB" w:rsidRPr="00E63360">
        <w:rPr>
          <w:b/>
          <w:sz w:val="28"/>
          <w:szCs w:val="28"/>
        </w:rPr>
        <w:t>)</w:t>
      </w:r>
      <w:r w:rsidRPr="00E63360">
        <w:rPr>
          <w:b/>
          <w:sz w:val="28"/>
          <w:szCs w:val="28"/>
        </w:rPr>
        <w:t xml:space="preserve">. </w:t>
      </w:r>
    </w:p>
    <w:p w:rsidR="00612D34" w:rsidRPr="00EE3DCF" w:rsidRDefault="00612D34" w:rsidP="00612D34">
      <w:pPr>
        <w:pStyle w:val="a3"/>
        <w:spacing w:before="0" w:after="150" w:line="360" w:lineRule="auto"/>
        <w:ind w:firstLine="708"/>
        <w:jc w:val="both"/>
        <w:textAlignment w:val="baseline"/>
        <w:rPr>
          <w:sz w:val="28"/>
          <w:szCs w:val="28"/>
        </w:rPr>
      </w:pPr>
      <w:r>
        <w:rPr>
          <w:sz w:val="28"/>
          <w:szCs w:val="28"/>
        </w:rPr>
        <w:t xml:space="preserve">В </w:t>
      </w:r>
      <w:r w:rsidRPr="00EE3DCF">
        <w:rPr>
          <w:sz w:val="28"/>
          <w:szCs w:val="28"/>
        </w:rPr>
        <w:t>МКОУ «</w:t>
      </w:r>
      <w:proofErr w:type="spellStart"/>
      <w:r w:rsidRPr="00EE3DCF">
        <w:rPr>
          <w:sz w:val="28"/>
          <w:szCs w:val="28"/>
        </w:rPr>
        <w:t>Новолисинская</w:t>
      </w:r>
      <w:proofErr w:type="spellEnd"/>
      <w:r w:rsidRPr="00EE3DCF">
        <w:rPr>
          <w:sz w:val="28"/>
          <w:szCs w:val="28"/>
        </w:rPr>
        <w:t xml:space="preserve"> школа-интернат» </w:t>
      </w:r>
      <w:r>
        <w:rPr>
          <w:sz w:val="28"/>
          <w:szCs w:val="28"/>
        </w:rPr>
        <w:t xml:space="preserve">в текущем учебном году </w:t>
      </w:r>
      <w:r w:rsidRPr="00EE3DCF">
        <w:rPr>
          <w:sz w:val="28"/>
          <w:szCs w:val="28"/>
        </w:rPr>
        <w:t xml:space="preserve">функционировали </w:t>
      </w:r>
      <w:r w:rsidR="003B0400">
        <w:rPr>
          <w:sz w:val="28"/>
          <w:szCs w:val="28"/>
        </w:rPr>
        <w:t>2</w:t>
      </w:r>
      <w:r w:rsidRPr="00EE3DCF">
        <w:rPr>
          <w:sz w:val="28"/>
          <w:szCs w:val="28"/>
        </w:rPr>
        <w:t xml:space="preserve"> класса по адаптированной общеобразовательной программе для детей с нарушением интеллекта л</w:t>
      </w:r>
      <w:r w:rsidR="001243EA">
        <w:rPr>
          <w:sz w:val="28"/>
          <w:szCs w:val="28"/>
        </w:rPr>
        <w:t xml:space="preserve">егкой степени, в них обучались </w:t>
      </w:r>
      <w:r w:rsidR="003B0400">
        <w:rPr>
          <w:sz w:val="28"/>
          <w:szCs w:val="28"/>
        </w:rPr>
        <w:t>25</w:t>
      </w:r>
      <w:r w:rsidRPr="00EE3DCF">
        <w:rPr>
          <w:sz w:val="28"/>
          <w:szCs w:val="28"/>
        </w:rPr>
        <w:t xml:space="preserve"> учащихся. В</w:t>
      </w:r>
      <w:r>
        <w:rPr>
          <w:sz w:val="28"/>
          <w:szCs w:val="28"/>
        </w:rPr>
        <w:t xml:space="preserve"> данном образовательном учреждении имеется многолетний опыт работы с детьми с </w:t>
      </w:r>
      <w:proofErr w:type="gramStart"/>
      <w:r>
        <w:rPr>
          <w:sz w:val="28"/>
          <w:szCs w:val="28"/>
        </w:rPr>
        <w:t>ОВЗ,</w:t>
      </w:r>
      <w:r w:rsidRPr="00EE3DCF">
        <w:rPr>
          <w:sz w:val="28"/>
          <w:szCs w:val="28"/>
        </w:rPr>
        <w:t xml:space="preserve">  подготовленный</w:t>
      </w:r>
      <w:proofErr w:type="gramEnd"/>
      <w:r w:rsidRPr="00EE3DCF">
        <w:rPr>
          <w:sz w:val="28"/>
          <w:szCs w:val="28"/>
        </w:rPr>
        <w:t xml:space="preserve"> педагогический состав,  штатные единицы сопровождающих специалистов (педагог-психолог, учитель-дефектолог, учитель-логопед</w:t>
      </w:r>
      <w:r w:rsidR="00774F66">
        <w:rPr>
          <w:sz w:val="28"/>
          <w:szCs w:val="28"/>
        </w:rPr>
        <w:t xml:space="preserve">), наличие школьного автобуса. </w:t>
      </w:r>
    </w:p>
    <w:p w:rsidR="00612D34" w:rsidRPr="00EE3DCF" w:rsidRDefault="00E11F94" w:rsidP="00612D34">
      <w:pPr>
        <w:shd w:val="clear" w:color="auto" w:fill="FFFFFF"/>
        <w:autoSpaceDE w:val="0"/>
        <w:spacing w:line="360" w:lineRule="auto"/>
        <w:ind w:firstLine="708"/>
        <w:jc w:val="both"/>
        <w:rPr>
          <w:sz w:val="28"/>
          <w:szCs w:val="28"/>
        </w:rPr>
      </w:pPr>
      <w:r>
        <w:rPr>
          <w:color w:val="000000"/>
          <w:sz w:val="28"/>
          <w:szCs w:val="28"/>
        </w:rPr>
        <w:t xml:space="preserve">На основании Приказа </w:t>
      </w:r>
      <w:proofErr w:type="spellStart"/>
      <w:r>
        <w:rPr>
          <w:color w:val="000000"/>
          <w:sz w:val="28"/>
          <w:szCs w:val="28"/>
        </w:rPr>
        <w:t>Минобрнауки</w:t>
      </w:r>
      <w:proofErr w:type="spellEnd"/>
      <w:r>
        <w:rPr>
          <w:color w:val="000000"/>
          <w:sz w:val="28"/>
          <w:szCs w:val="28"/>
        </w:rPr>
        <w:t xml:space="preserve"> России от 20.09.2013 №1082 «Об утверждении Положения о психолого-медико-педагогической комиссии» и приказа Минтруда России от 13.06.2017 №486н «Об </w:t>
      </w:r>
      <w:proofErr w:type="gramStart"/>
      <w:r>
        <w:rPr>
          <w:color w:val="000000"/>
          <w:sz w:val="28"/>
          <w:szCs w:val="28"/>
        </w:rPr>
        <w:t>утверждении ,</w:t>
      </w:r>
      <w:proofErr w:type="gramEnd"/>
      <w:r>
        <w:rPr>
          <w:color w:val="000000"/>
          <w:sz w:val="28"/>
          <w:szCs w:val="28"/>
        </w:rPr>
        <w:t xml:space="preserve"> разработке и реализации ИПРА» </w:t>
      </w:r>
      <w:r w:rsidR="00612D34" w:rsidRPr="00EE3DCF">
        <w:rPr>
          <w:color w:val="000000"/>
          <w:sz w:val="28"/>
          <w:szCs w:val="28"/>
        </w:rPr>
        <w:t xml:space="preserve">при оформлении  или подтверждении инвалидности одним из обязательных документов является заключение психолого-медико-педагогической комиссии.  За период текущего учебного года на ПМПК обследовано </w:t>
      </w:r>
      <w:r w:rsidR="009A680A">
        <w:rPr>
          <w:color w:val="000000"/>
          <w:sz w:val="28"/>
          <w:szCs w:val="28"/>
        </w:rPr>
        <w:t>6</w:t>
      </w:r>
      <w:r w:rsidR="003B0400">
        <w:rPr>
          <w:color w:val="000000"/>
          <w:sz w:val="28"/>
          <w:szCs w:val="28"/>
        </w:rPr>
        <w:t>5</w:t>
      </w:r>
      <w:r w:rsidR="00507FB8">
        <w:rPr>
          <w:color w:val="000000"/>
          <w:sz w:val="28"/>
          <w:szCs w:val="28"/>
        </w:rPr>
        <w:t xml:space="preserve"> </w:t>
      </w:r>
      <w:r w:rsidR="007632C0">
        <w:rPr>
          <w:color w:val="000000"/>
          <w:sz w:val="28"/>
          <w:szCs w:val="28"/>
        </w:rPr>
        <w:t>детей</w:t>
      </w:r>
      <w:r w:rsidR="00612D34" w:rsidRPr="00EE3DCF">
        <w:rPr>
          <w:color w:val="000000"/>
          <w:sz w:val="28"/>
          <w:szCs w:val="28"/>
        </w:rPr>
        <w:t xml:space="preserve"> –</w:t>
      </w:r>
      <w:r w:rsidR="00612D34">
        <w:rPr>
          <w:color w:val="000000"/>
          <w:sz w:val="28"/>
          <w:szCs w:val="28"/>
        </w:rPr>
        <w:t xml:space="preserve"> </w:t>
      </w:r>
      <w:r w:rsidR="00612D34" w:rsidRPr="00EE3DCF">
        <w:rPr>
          <w:color w:val="000000"/>
          <w:sz w:val="28"/>
          <w:szCs w:val="28"/>
        </w:rPr>
        <w:t>инвалид</w:t>
      </w:r>
      <w:r w:rsidR="001243EA">
        <w:rPr>
          <w:color w:val="000000"/>
          <w:sz w:val="28"/>
          <w:szCs w:val="28"/>
        </w:rPr>
        <w:t>ов</w:t>
      </w:r>
      <w:r w:rsidR="00612D34">
        <w:rPr>
          <w:color w:val="000000"/>
          <w:sz w:val="28"/>
          <w:szCs w:val="28"/>
        </w:rPr>
        <w:t xml:space="preserve"> (на </w:t>
      </w:r>
      <w:r w:rsidR="003B0400">
        <w:rPr>
          <w:color w:val="000000"/>
          <w:sz w:val="28"/>
          <w:szCs w:val="28"/>
        </w:rPr>
        <w:t>3</w:t>
      </w:r>
      <w:r w:rsidR="00612D34">
        <w:rPr>
          <w:color w:val="000000"/>
          <w:sz w:val="28"/>
          <w:szCs w:val="28"/>
        </w:rPr>
        <w:t xml:space="preserve"> % </w:t>
      </w:r>
      <w:r w:rsidR="003E05C7">
        <w:rPr>
          <w:color w:val="000000"/>
          <w:sz w:val="28"/>
          <w:szCs w:val="28"/>
        </w:rPr>
        <w:t>меньше</w:t>
      </w:r>
      <w:r w:rsidR="00612D34">
        <w:rPr>
          <w:color w:val="000000"/>
          <w:sz w:val="28"/>
          <w:szCs w:val="28"/>
        </w:rPr>
        <w:t>, чем предыдущем учебном году</w:t>
      </w:r>
      <w:r w:rsidR="007632C0">
        <w:rPr>
          <w:color w:val="000000"/>
          <w:sz w:val="28"/>
          <w:szCs w:val="28"/>
        </w:rPr>
        <w:t xml:space="preserve">- </w:t>
      </w:r>
      <w:r w:rsidR="003B0400">
        <w:rPr>
          <w:color w:val="000000"/>
          <w:sz w:val="28"/>
          <w:szCs w:val="28"/>
        </w:rPr>
        <w:t>67</w:t>
      </w:r>
      <w:r w:rsidR="00612D34">
        <w:rPr>
          <w:color w:val="000000"/>
          <w:sz w:val="28"/>
          <w:szCs w:val="28"/>
        </w:rPr>
        <w:t>)</w:t>
      </w:r>
      <w:r w:rsidR="00612D34" w:rsidRPr="00EE3DCF">
        <w:rPr>
          <w:color w:val="000000"/>
          <w:sz w:val="28"/>
          <w:szCs w:val="28"/>
        </w:rPr>
        <w:t xml:space="preserve">. Анализируя заболевания, можно сказать, что </w:t>
      </w:r>
      <w:r w:rsidR="00612D34" w:rsidRPr="00EE3DCF">
        <w:rPr>
          <w:sz w:val="28"/>
          <w:szCs w:val="28"/>
        </w:rPr>
        <w:t xml:space="preserve">наибольшее </w:t>
      </w:r>
      <w:r w:rsidR="00612D34" w:rsidRPr="00EE3DCF">
        <w:rPr>
          <w:color w:val="000000"/>
          <w:sz w:val="28"/>
          <w:szCs w:val="28"/>
        </w:rPr>
        <w:t xml:space="preserve">количество детей с нарушением опорно-двигательного аппарата и заболеваниями </w:t>
      </w:r>
      <w:r w:rsidR="007D3C01">
        <w:rPr>
          <w:sz w:val="28"/>
          <w:szCs w:val="28"/>
        </w:rPr>
        <w:t>центральной нервной</w:t>
      </w:r>
      <w:r w:rsidR="00242B09">
        <w:rPr>
          <w:sz w:val="28"/>
          <w:szCs w:val="28"/>
        </w:rPr>
        <w:t xml:space="preserve"> системы, в последние два года часто встречается </w:t>
      </w:r>
      <w:proofErr w:type="gramStart"/>
      <w:r w:rsidR="00242B09">
        <w:rPr>
          <w:sz w:val="28"/>
          <w:szCs w:val="28"/>
        </w:rPr>
        <w:t xml:space="preserve">заболевание </w:t>
      </w:r>
      <w:r w:rsidR="007D3C01">
        <w:rPr>
          <w:sz w:val="28"/>
          <w:szCs w:val="28"/>
        </w:rPr>
        <w:t xml:space="preserve"> эндокринной</w:t>
      </w:r>
      <w:proofErr w:type="gramEnd"/>
      <w:r w:rsidR="007D3C01">
        <w:rPr>
          <w:sz w:val="28"/>
          <w:szCs w:val="28"/>
        </w:rPr>
        <w:t xml:space="preserve"> системы- сахарный диабет</w:t>
      </w:r>
    </w:p>
    <w:p w:rsidR="00612D34" w:rsidRPr="00EE3DCF" w:rsidRDefault="00612D34" w:rsidP="00612D34">
      <w:pPr>
        <w:shd w:val="clear" w:color="auto" w:fill="FFFFFF"/>
        <w:autoSpaceDE w:val="0"/>
        <w:spacing w:line="360" w:lineRule="auto"/>
        <w:jc w:val="both"/>
        <w:rPr>
          <w:sz w:val="28"/>
          <w:szCs w:val="28"/>
        </w:rPr>
      </w:pPr>
    </w:p>
    <w:tbl>
      <w:tblPr>
        <w:tblW w:w="0" w:type="auto"/>
        <w:tblInd w:w="-5" w:type="dxa"/>
        <w:tblLayout w:type="fixed"/>
        <w:tblCellMar>
          <w:left w:w="40" w:type="dxa"/>
          <w:right w:w="40" w:type="dxa"/>
        </w:tblCellMar>
        <w:tblLook w:val="04A0" w:firstRow="1" w:lastRow="0" w:firstColumn="1" w:lastColumn="0" w:noHBand="0" w:noVBand="1"/>
      </w:tblPr>
      <w:tblGrid>
        <w:gridCol w:w="5103"/>
        <w:gridCol w:w="1888"/>
        <w:gridCol w:w="1994"/>
      </w:tblGrid>
      <w:tr w:rsidR="00667B51" w:rsidRPr="00667B51" w:rsidTr="00CA564C">
        <w:trPr>
          <w:trHeight w:val="274"/>
        </w:trPr>
        <w:tc>
          <w:tcPr>
            <w:tcW w:w="5103" w:type="dxa"/>
            <w:tcBorders>
              <w:top w:val="single" w:sz="4" w:space="0" w:color="000000"/>
              <w:left w:val="single" w:sz="4" w:space="0" w:color="000000"/>
              <w:bottom w:val="single" w:sz="4" w:space="0" w:color="000000"/>
              <w:right w:val="nil"/>
            </w:tcBorders>
            <w:shd w:val="clear" w:color="auto" w:fill="FFFFFF"/>
            <w:hideMark/>
          </w:tcPr>
          <w:p w:rsidR="00612D34" w:rsidRPr="00667B51" w:rsidRDefault="00612D34" w:rsidP="00CA564C">
            <w:pPr>
              <w:shd w:val="clear" w:color="auto" w:fill="FFFFFF"/>
              <w:autoSpaceDE w:val="0"/>
              <w:snapToGrid w:val="0"/>
              <w:spacing w:line="360" w:lineRule="auto"/>
              <w:jc w:val="center"/>
              <w:rPr>
                <w:b/>
                <w:sz w:val="28"/>
                <w:szCs w:val="28"/>
              </w:rPr>
            </w:pPr>
            <w:r w:rsidRPr="00667B51">
              <w:rPr>
                <w:b/>
                <w:sz w:val="28"/>
                <w:szCs w:val="28"/>
              </w:rPr>
              <w:t>Виды заболеваний</w:t>
            </w:r>
          </w:p>
        </w:tc>
        <w:tc>
          <w:tcPr>
            <w:tcW w:w="1888" w:type="dxa"/>
            <w:tcBorders>
              <w:top w:val="single" w:sz="4" w:space="0" w:color="000000"/>
              <w:left w:val="single" w:sz="4" w:space="0" w:color="000000"/>
              <w:bottom w:val="single" w:sz="4" w:space="0" w:color="000000"/>
              <w:right w:val="nil"/>
            </w:tcBorders>
            <w:shd w:val="clear" w:color="auto" w:fill="FFFFFF"/>
            <w:hideMark/>
          </w:tcPr>
          <w:p w:rsidR="00612D34" w:rsidRPr="00667B51" w:rsidRDefault="00612D34" w:rsidP="00CA564C">
            <w:pPr>
              <w:shd w:val="clear" w:color="auto" w:fill="FFFFFF"/>
              <w:autoSpaceDE w:val="0"/>
              <w:snapToGrid w:val="0"/>
              <w:spacing w:line="360" w:lineRule="auto"/>
              <w:jc w:val="center"/>
              <w:rPr>
                <w:b/>
                <w:sz w:val="28"/>
                <w:szCs w:val="28"/>
              </w:rPr>
            </w:pPr>
            <w:r w:rsidRPr="00667B51">
              <w:rPr>
                <w:b/>
                <w:sz w:val="28"/>
                <w:szCs w:val="28"/>
              </w:rPr>
              <w:t>Дошкольный возраст</w:t>
            </w:r>
          </w:p>
        </w:tc>
        <w:tc>
          <w:tcPr>
            <w:tcW w:w="1994" w:type="dxa"/>
            <w:tcBorders>
              <w:top w:val="single" w:sz="4" w:space="0" w:color="000000"/>
              <w:left w:val="single" w:sz="4" w:space="0" w:color="000000"/>
              <w:bottom w:val="single" w:sz="4" w:space="0" w:color="000000"/>
              <w:right w:val="single" w:sz="4" w:space="0" w:color="000000"/>
            </w:tcBorders>
            <w:shd w:val="clear" w:color="auto" w:fill="FFFFFF"/>
            <w:hideMark/>
          </w:tcPr>
          <w:p w:rsidR="00612D34" w:rsidRPr="00667B51" w:rsidRDefault="00612D34" w:rsidP="00CA564C">
            <w:pPr>
              <w:shd w:val="clear" w:color="auto" w:fill="FFFFFF"/>
              <w:autoSpaceDE w:val="0"/>
              <w:snapToGrid w:val="0"/>
              <w:spacing w:line="360" w:lineRule="auto"/>
              <w:jc w:val="center"/>
              <w:rPr>
                <w:b/>
                <w:sz w:val="28"/>
                <w:szCs w:val="28"/>
              </w:rPr>
            </w:pPr>
            <w:r w:rsidRPr="00667B51">
              <w:rPr>
                <w:b/>
                <w:sz w:val="28"/>
                <w:szCs w:val="28"/>
              </w:rPr>
              <w:t>Школьный возраст</w:t>
            </w:r>
          </w:p>
        </w:tc>
      </w:tr>
      <w:tr w:rsidR="00667B51" w:rsidRPr="00667B51" w:rsidTr="00CA564C">
        <w:trPr>
          <w:trHeight w:val="1036"/>
        </w:trPr>
        <w:tc>
          <w:tcPr>
            <w:tcW w:w="5103" w:type="dxa"/>
            <w:tcBorders>
              <w:top w:val="single" w:sz="4" w:space="0" w:color="000000"/>
              <w:left w:val="single" w:sz="4" w:space="0" w:color="000000"/>
              <w:bottom w:val="single" w:sz="4" w:space="0" w:color="000000"/>
              <w:right w:val="nil"/>
            </w:tcBorders>
            <w:shd w:val="clear" w:color="auto" w:fill="FFFFFF"/>
          </w:tcPr>
          <w:p w:rsidR="00612D34" w:rsidRPr="00667B51" w:rsidRDefault="00612D34" w:rsidP="00CA564C">
            <w:pPr>
              <w:shd w:val="clear" w:color="auto" w:fill="FFFFFF"/>
              <w:autoSpaceDE w:val="0"/>
              <w:snapToGrid w:val="0"/>
              <w:spacing w:line="360" w:lineRule="auto"/>
              <w:jc w:val="both"/>
              <w:rPr>
                <w:sz w:val="28"/>
                <w:szCs w:val="28"/>
              </w:rPr>
            </w:pPr>
            <w:r w:rsidRPr="00667B51">
              <w:rPr>
                <w:sz w:val="28"/>
                <w:szCs w:val="28"/>
              </w:rPr>
              <w:lastRenderedPageBreak/>
              <w:t>Нарушение опорно-двигательного аппарата</w:t>
            </w:r>
          </w:p>
        </w:tc>
        <w:tc>
          <w:tcPr>
            <w:tcW w:w="1888" w:type="dxa"/>
            <w:tcBorders>
              <w:top w:val="single" w:sz="4" w:space="0" w:color="000000"/>
              <w:left w:val="single" w:sz="4" w:space="0" w:color="000000"/>
              <w:bottom w:val="single" w:sz="4" w:space="0" w:color="000000"/>
              <w:right w:val="nil"/>
            </w:tcBorders>
            <w:shd w:val="clear" w:color="auto" w:fill="FFFFFF"/>
            <w:hideMark/>
          </w:tcPr>
          <w:p w:rsidR="00612D34" w:rsidRPr="00667B51" w:rsidRDefault="009A680A" w:rsidP="00CA564C">
            <w:pPr>
              <w:shd w:val="clear" w:color="auto" w:fill="FFFFFF"/>
              <w:autoSpaceDE w:val="0"/>
              <w:snapToGrid w:val="0"/>
              <w:spacing w:line="360" w:lineRule="auto"/>
              <w:jc w:val="center"/>
              <w:rPr>
                <w:sz w:val="28"/>
                <w:szCs w:val="28"/>
              </w:rPr>
            </w:pPr>
            <w:r w:rsidRPr="00667B51">
              <w:rPr>
                <w:sz w:val="28"/>
                <w:szCs w:val="28"/>
              </w:rPr>
              <w:t>9</w:t>
            </w:r>
          </w:p>
        </w:tc>
        <w:tc>
          <w:tcPr>
            <w:tcW w:w="1994" w:type="dxa"/>
            <w:tcBorders>
              <w:top w:val="single" w:sz="4" w:space="0" w:color="000000"/>
              <w:left w:val="single" w:sz="4" w:space="0" w:color="000000"/>
              <w:bottom w:val="single" w:sz="4" w:space="0" w:color="000000"/>
              <w:right w:val="single" w:sz="4" w:space="0" w:color="000000"/>
            </w:tcBorders>
            <w:shd w:val="clear" w:color="auto" w:fill="FFFFFF"/>
            <w:hideMark/>
          </w:tcPr>
          <w:p w:rsidR="00612D34" w:rsidRPr="00667B51" w:rsidRDefault="009A680A" w:rsidP="00CB3188">
            <w:pPr>
              <w:shd w:val="clear" w:color="auto" w:fill="FFFFFF"/>
              <w:autoSpaceDE w:val="0"/>
              <w:snapToGrid w:val="0"/>
              <w:spacing w:line="360" w:lineRule="auto"/>
              <w:jc w:val="center"/>
              <w:rPr>
                <w:sz w:val="28"/>
                <w:szCs w:val="28"/>
              </w:rPr>
            </w:pPr>
            <w:r w:rsidRPr="00667B51">
              <w:rPr>
                <w:sz w:val="28"/>
                <w:szCs w:val="28"/>
              </w:rPr>
              <w:t>7</w:t>
            </w:r>
          </w:p>
        </w:tc>
      </w:tr>
      <w:tr w:rsidR="00667B51" w:rsidRPr="00667B51" w:rsidTr="00CA564C">
        <w:trPr>
          <w:trHeight w:val="346"/>
        </w:trPr>
        <w:tc>
          <w:tcPr>
            <w:tcW w:w="5103" w:type="dxa"/>
            <w:tcBorders>
              <w:top w:val="single" w:sz="4" w:space="0" w:color="000000"/>
              <w:left w:val="single" w:sz="4" w:space="0" w:color="000000"/>
              <w:bottom w:val="single" w:sz="4" w:space="0" w:color="000000"/>
              <w:right w:val="nil"/>
            </w:tcBorders>
            <w:shd w:val="clear" w:color="auto" w:fill="FFFFFF"/>
            <w:hideMark/>
          </w:tcPr>
          <w:p w:rsidR="00612D34" w:rsidRPr="00667B51" w:rsidRDefault="00612D34" w:rsidP="00CA564C">
            <w:pPr>
              <w:shd w:val="clear" w:color="auto" w:fill="FFFFFF"/>
              <w:autoSpaceDE w:val="0"/>
              <w:snapToGrid w:val="0"/>
              <w:spacing w:line="360" w:lineRule="auto"/>
              <w:jc w:val="both"/>
              <w:rPr>
                <w:sz w:val="28"/>
                <w:szCs w:val="28"/>
              </w:rPr>
            </w:pPr>
            <w:r w:rsidRPr="00667B51">
              <w:rPr>
                <w:sz w:val="28"/>
                <w:szCs w:val="28"/>
              </w:rPr>
              <w:t>Нарушение слуха</w:t>
            </w:r>
          </w:p>
        </w:tc>
        <w:tc>
          <w:tcPr>
            <w:tcW w:w="1888" w:type="dxa"/>
            <w:tcBorders>
              <w:top w:val="single" w:sz="4" w:space="0" w:color="000000"/>
              <w:left w:val="single" w:sz="4" w:space="0" w:color="000000"/>
              <w:bottom w:val="single" w:sz="4" w:space="0" w:color="000000"/>
              <w:right w:val="nil"/>
            </w:tcBorders>
            <w:shd w:val="clear" w:color="auto" w:fill="FFFFFF"/>
            <w:hideMark/>
          </w:tcPr>
          <w:p w:rsidR="00612D34" w:rsidRPr="00667B51" w:rsidRDefault="003551A2" w:rsidP="00CA564C">
            <w:pPr>
              <w:shd w:val="clear" w:color="auto" w:fill="FFFFFF"/>
              <w:autoSpaceDE w:val="0"/>
              <w:snapToGrid w:val="0"/>
              <w:spacing w:line="360" w:lineRule="auto"/>
              <w:jc w:val="center"/>
              <w:rPr>
                <w:sz w:val="28"/>
                <w:szCs w:val="28"/>
              </w:rPr>
            </w:pPr>
            <w:r w:rsidRPr="00667B51">
              <w:rPr>
                <w:sz w:val="28"/>
                <w:szCs w:val="28"/>
              </w:rPr>
              <w:t>1</w:t>
            </w:r>
          </w:p>
        </w:tc>
        <w:tc>
          <w:tcPr>
            <w:tcW w:w="1994" w:type="dxa"/>
            <w:tcBorders>
              <w:top w:val="single" w:sz="4" w:space="0" w:color="000000"/>
              <w:left w:val="single" w:sz="4" w:space="0" w:color="000000"/>
              <w:bottom w:val="single" w:sz="4" w:space="0" w:color="000000"/>
              <w:right w:val="single" w:sz="4" w:space="0" w:color="000000"/>
            </w:tcBorders>
            <w:shd w:val="clear" w:color="auto" w:fill="FFFFFF"/>
            <w:hideMark/>
          </w:tcPr>
          <w:p w:rsidR="00612D34" w:rsidRPr="00667B51" w:rsidRDefault="009A680A" w:rsidP="00CA564C">
            <w:pPr>
              <w:shd w:val="clear" w:color="auto" w:fill="FFFFFF"/>
              <w:autoSpaceDE w:val="0"/>
              <w:snapToGrid w:val="0"/>
              <w:spacing w:line="360" w:lineRule="auto"/>
              <w:jc w:val="center"/>
              <w:rPr>
                <w:sz w:val="28"/>
                <w:szCs w:val="28"/>
              </w:rPr>
            </w:pPr>
            <w:r w:rsidRPr="00667B51">
              <w:rPr>
                <w:sz w:val="28"/>
                <w:szCs w:val="28"/>
              </w:rPr>
              <w:t>-</w:t>
            </w:r>
          </w:p>
        </w:tc>
      </w:tr>
      <w:tr w:rsidR="00667B51" w:rsidRPr="00667B51" w:rsidTr="00CA564C">
        <w:trPr>
          <w:trHeight w:val="547"/>
        </w:trPr>
        <w:tc>
          <w:tcPr>
            <w:tcW w:w="5103" w:type="dxa"/>
            <w:tcBorders>
              <w:top w:val="single" w:sz="4" w:space="0" w:color="000000"/>
              <w:left w:val="single" w:sz="4" w:space="0" w:color="000000"/>
              <w:bottom w:val="single" w:sz="4" w:space="0" w:color="000000"/>
              <w:right w:val="nil"/>
            </w:tcBorders>
            <w:shd w:val="clear" w:color="auto" w:fill="FFFFFF"/>
            <w:hideMark/>
          </w:tcPr>
          <w:p w:rsidR="00612D34" w:rsidRPr="00667B51" w:rsidRDefault="00612D34" w:rsidP="00CA564C">
            <w:pPr>
              <w:shd w:val="clear" w:color="auto" w:fill="FFFFFF"/>
              <w:autoSpaceDE w:val="0"/>
              <w:snapToGrid w:val="0"/>
              <w:spacing w:line="360" w:lineRule="auto"/>
              <w:jc w:val="both"/>
              <w:rPr>
                <w:sz w:val="28"/>
                <w:szCs w:val="28"/>
              </w:rPr>
            </w:pPr>
            <w:r w:rsidRPr="00667B51">
              <w:rPr>
                <w:sz w:val="28"/>
                <w:szCs w:val="28"/>
              </w:rPr>
              <w:t>Заболевания центральной нервной системы (резидуально-органическое поражение головного мозга)</w:t>
            </w:r>
          </w:p>
        </w:tc>
        <w:tc>
          <w:tcPr>
            <w:tcW w:w="1888" w:type="dxa"/>
            <w:tcBorders>
              <w:top w:val="single" w:sz="4" w:space="0" w:color="000000"/>
              <w:left w:val="single" w:sz="4" w:space="0" w:color="000000"/>
              <w:bottom w:val="single" w:sz="4" w:space="0" w:color="000000"/>
              <w:right w:val="nil"/>
            </w:tcBorders>
            <w:shd w:val="clear" w:color="auto" w:fill="FFFFFF"/>
            <w:hideMark/>
          </w:tcPr>
          <w:p w:rsidR="00612D34" w:rsidRPr="00667B51" w:rsidRDefault="00667B51" w:rsidP="003551A2">
            <w:pPr>
              <w:shd w:val="clear" w:color="auto" w:fill="FFFFFF"/>
              <w:autoSpaceDE w:val="0"/>
              <w:snapToGrid w:val="0"/>
              <w:spacing w:line="360" w:lineRule="auto"/>
              <w:jc w:val="center"/>
              <w:rPr>
                <w:sz w:val="28"/>
                <w:szCs w:val="28"/>
              </w:rPr>
            </w:pPr>
            <w:r w:rsidRPr="00667B51">
              <w:rPr>
                <w:sz w:val="28"/>
                <w:szCs w:val="28"/>
              </w:rPr>
              <w:t>24</w:t>
            </w:r>
          </w:p>
        </w:tc>
        <w:tc>
          <w:tcPr>
            <w:tcW w:w="1994" w:type="dxa"/>
            <w:tcBorders>
              <w:top w:val="single" w:sz="4" w:space="0" w:color="000000"/>
              <w:left w:val="single" w:sz="4" w:space="0" w:color="000000"/>
              <w:bottom w:val="single" w:sz="4" w:space="0" w:color="000000"/>
              <w:right w:val="single" w:sz="4" w:space="0" w:color="000000"/>
            </w:tcBorders>
            <w:shd w:val="clear" w:color="auto" w:fill="FFFFFF"/>
            <w:hideMark/>
          </w:tcPr>
          <w:p w:rsidR="00612D34" w:rsidRPr="00667B51" w:rsidRDefault="009A680A" w:rsidP="007022DB">
            <w:pPr>
              <w:shd w:val="clear" w:color="auto" w:fill="FFFFFF"/>
              <w:autoSpaceDE w:val="0"/>
              <w:snapToGrid w:val="0"/>
              <w:spacing w:line="360" w:lineRule="auto"/>
              <w:jc w:val="center"/>
              <w:rPr>
                <w:sz w:val="28"/>
                <w:szCs w:val="28"/>
              </w:rPr>
            </w:pPr>
            <w:r w:rsidRPr="00667B51">
              <w:rPr>
                <w:sz w:val="28"/>
                <w:szCs w:val="28"/>
              </w:rPr>
              <w:t>15</w:t>
            </w:r>
          </w:p>
        </w:tc>
      </w:tr>
      <w:tr w:rsidR="00667B51" w:rsidRPr="00667B51" w:rsidTr="00CA564C">
        <w:trPr>
          <w:trHeight w:val="547"/>
        </w:trPr>
        <w:tc>
          <w:tcPr>
            <w:tcW w:w="5103" w:type="dxa"/>
            <w:tcBorders>
              <w:top w:val="single" w:sz="4" w:space="0" w:color="000000"/>
              <w:left w:val="single" w:sz="4" w:space="0" w:color="000000"/>
              <w:bottom w:val="single" w:sz="4" w:space="0" w:color="000000"/>
              <w:right w:val="nil"/>
            </w:tcBorders>
            <w:shd w:val="clear" w:color="auto" w:fill="FFFFFF"/>
            <w:hideMark/>
          </w:tcPr>
          <w:p w:rsidR="00612D34" w:rsidRPr="00667B51" w:rsidRDefault="00612D34" w:rsidP="00CA564C">
            <w:pPr>
              <w:shd w:val="clear" w:color="auto" w:fill="FFFFFF"/>
              <w:autoSpaceDE w:val="0"/>
              <w:snapToGrid w:val="0"/>
              <w:spacing w:line="360" w:lineRule="auto"/>
              <w:jc w:val="both"/>
              <w:rPr>
                <w:sz w:val="28"/>
                <w:szCs w:val="28"/>
              </w:rPr>
            </w:pPr>
            <w:r w:rsidRPr="00667B51">
              <w:rPr>
                <w:sz w:val="28"/>
                <w:szCs w:val="28"/>
              </w:rPr>
              <w:t>Синдром Дауна</w:t>
            </w:r>
          </w:p>
        </w:tc>
        <w:tc>
          <w:tcPr>
            <w:tcW w:w="1888" w:type="dxa"/>
            <w:tcBorders>
              <w:top w:val="single" w:sz="4" w:space="0" w:color="000000"/>
              <w:left w:val="single" w:sz="4" w:space="0" w:color="000000"/>
              <w:bottom w:val="single" w:sz="4" w:space="0" w:color="000000"/>
              <w:right w:val="nil"/>
            </w:tcBorders>
            <w:shd w:val="clear" w:color="auto" w:fill="FFFFFF"/>
            <w:hideMark/>
          </w:tcPr>
          <w:p w:rsidR="00612D34" w:rsidRPr="00667B51" w:rsidRDefault="009A680A" w:rsidP="00CA564C">
            <w:pPr>
              <w:shd w:val="clear" w:color="auto" w:fill="FFFFFF"/>
              <w:autoSpaceDE w:val="0"/>
              <w:snapToGrid w:val="0"/>
              <w:spacing w:line="360" w:lineRule="auto"/>
              <w:jc w:val="center"/>
              <w:rPr>
                <w:sz w:val="28"/>
                <w:szCs w:val="28"/>
              </w:rPr>
            </w:pPr>
            <w:r w:rsidRPr="00667B51">
              <w:rPr>
                <w:sz w:val="28"/>
                <w:szCs w:val="28"/>
              </w:rPr>
              <w:t>1</w:t>
            </w:r>
          </w:p>
        </w:tc>
        <w:tc>
          <w:tcPr>
            <w:tcW w:w="1994" w:type="dxa"/>
            <w:tcBorders>
              <w:top w:val="single" w:sz="4" w:space="0" w:color="000000"/>
              <w:left w:val="single" w:sz="4" w:space="0" w:color="000000"/>
              <w:bottom w:val="single" w:sz="4" w:space="0" w:color="000000"/>
              <w:right w:val="single" w:sz="4" w:space="0" w:color="000000"/>
            </w:tcBorders>
            <w:shd w:val="clear" w:color="auto" w:fill="FFFFFF"/>
            <w:hideMark/>
          </w:tcPr>
          <w:p w:rsidR="00612D34" w:rsidRPr="00667B51" w:rsidRDefault="00612D34" w:rsidP="00CA564C">
            <w:pPr>
              <w:shd w:val="clear" w:color="auto" w:fill="FFFFFF"/>
              <w:autoSpaceDE w:val="0"/>
              <w:snapToGrid w:val="0"/>
              <w:spacing w:line="360" w:lineRule="auto"/>
              <w:jc w:val="center"/>
              <w:rPr>
                <w:sz w:val="28"/>
                <w:szCs w:val="28"/>
              </w:rPr>
            </w:pPr>
            <w:r w:rsidRPr="00667B51">
              <w:rPr>
                <w:sz w:val="28"/>
                <w:szCs w:val="28"/>
              </w:rPr>
              <w:t>-</w:t>
            </w:r>
          </w:p>
        </w:tc>
      </w:tr>
      <w:tr w:rsidR="00667B51" w:rsidRPr="00667B51" w:rsidTr="00CA564C">
        <w:trPr>
          <w:trHeight w:val="547"/>
        </w:trPr>
        <w:tc>
          <w:tcPr>
            <w:tcW w:w="5103" w:type="dxa"/>
            <w:tcBorders>
              <w:top w:val="single" w:sz="4" w:space="0" w:color="000000"/>
              <w:left w:val="single" w:sz="4" w:space="0" w:color="000000"/>
              <w:bottom w:val="single" w:sz="4" w:space="0" w:color="000000"/>
              <w:right w:val="nil"/>
            </w:tcBorders>
            <w:shd w:val="clear" w:color="auto" w:fill="FFFFFF"/>
            <w:hideMark/>
          </w:tcPr>
          <w:p w:rsidR="00612D34" w:rsidRPr="00667B51" w:rsidRDefault="00612D34" w:rsidP="00CA564C">
            <w:pPr>
              <w:shd w:val="clear" w:color="auto" w:fill="FFFFFF"/>
              <w:autoSpaceDE w:val="0"/>
              <w:snapToGrid w:val="0"/>
              <w:spacing w:line="360" w:lineRule="auto"/>
              <w:jc w:val="both"/>
              <w:rPr>
                <w:sz w:val="28"/>
                <w:szCs w:val="28"/>
              </w:rPr>
            </w:pPr>
            <w:r w:rsidRPr="00667B51">
              <w:rPr>
                <w:sz w:val="28"/>
                <w:szCs w:val="28"/>
              </w:rPr>
              <w:t>Нарушение зрения</w:t>
            </w:r>
          </w:p>
        </w:tc>
        <w:tc>
          <w:tcPr>
            <w:tcW w:w="1888" w:type="dxa"/>
            <w:tcBorders>
              <w:top w:val="single" w:sz="4" w:space="0" w:color="000000"/>
              <w:left w:val="single" w:sz="4" w:space="0" w:color="000000"/>
              <w:bottom w:val="single" w:sz="4" w:space="0" w:color="000000"/>
              <w:right w:val="nil"/>
            </w:tcBorders>
            <w:shd w:val="clear" w:color="auto" w:fill="FFFFFF"/>
            <w:hideMark/>
          </w:tcPr>
          <w:p w:rsidR="00612D34" w:rsidRPr="00667B51" w:rsidRDefault="009A680A" w:rsidP="00CA564C">
            <w:pPr>
              <w:shd w:val="clear" w:color="auto" w:fill="FFFFFF"/>
              <w:autoSpaceDE w:val="0"/>
              <w:snapToGrid w:val="0"/>
              <w:spacing w:line="360" w:lineRule="auto"/>
              <w:jc w:val="center"/>
              <w:rPr>
                <w:sz w:val="28"/>
                <w:szCs w:val="28"/>
              </w:rPr>
            </w:pPr>
            <w:r w:rsidRPr="00667B51">
              <w:rPr>
                <w:sz w:val="28"/>
                <w:szCs w:val="28"/>
              </w:rPr>
              <w:t>1</w:t>
            </w:r>
          </w:p>
        </w:tc>
        <w:tc>
          <w:tcPr>
            <w:tcW w:w="1994" w:type="dxa"/>
            <w:tcBorders>
              <w:top w:val="single" w:sz="4" w:space="0" w:color="000000"/>
              <w:left w:val="single" w:sz="4" w:space="0" w:color="000000"/>
              <w:bottom w:val="single" w:sz="4" w:space="0" w:color="000000"/>
              <w:right w:val="single" w:sz="4" w:space="0" w:color="000000"/>
            </w:tcBorders>
            <w:shd w:val="clear" w:color="auto" w:fill="FFFFFF"/>
            <w:hideMark/>
          </w:tcPr>
          <w:p w:rsidR="00612D34" w:rsidRPr="00667B51" w:rsidRDefault="009A680A" w:rsidP="00CA564C">
            <w:pPr>
              <w:shd w:val="clear" w:color="auto" w:fill="FFFFFF"/>
              <w:autoSpaceDE w:val="0"/>
              <w:snapToGrid w:val="0"/>
              <w:spacing w:line="360" w:lineRule="auto"/>
              <w:jc w:val="center"/>
              <w:rPr>
                <w:sz w:val="28"/>
                <w:szCs w:val="28"/>
              </w:rPr>
            </w:pPr>
            <w:r w:rsidRPr="00667B51">
              <w:rPr>
                <w:sz w:val="28"/>
                <w:szCs w:val="28"/>
              </w:rPr>
              <w:t>1</w:t>
            </w:r>
          </w:p>
        </w:tc>
      </w:tr>
      <w:tr w:rsidR="00667B51" w:rsidRPr="00667B51" w:rsidTr="00CA564C">
        <w:trPr>
          <w:trHeight w:val="547"/>
        </w:trPr>
        <w:tc>
          <w:tcPr>
            <w:tcW w:w="5103" w:type="dxa"/>
            <w:tcBorders>
              <w:top w:val="single" w:sz="4" w:space="0" w:color="000000"/>
              <w:left w:val="single" w:sz="4" w:space="0" w:color="000000"/>
              <w:bottom w:val="single" w:sz="4" w:space="0" w:color="000000"/>
              <w:right w:val="nil"/>
            </w:tcBorders>
            <w:shd w:val="clear" w:color="auto" w:fill="FFFFFF"/>
            <w:hideMark/>
          </w:tcPr>
          <w:p w:rsidR="00612D34" w:rsidRPr="00667B51" w:rsidRDefault="00612D34" w:rsidP="00CA564C">
            <w:pPr>
              <w:shd w:val="clear" w:color="auto" w:fill="FFFFFF"/>
              <w:autoSpaceDE w:val="0"/>
              <w:snapToGrid w:val="0"/>
              <w:spacing w:line="360" w:lineRule="auto"/>
              <w:jc w:val="both"/>
              <w:rPr>
                <w:sz w:val="28"/>
                <w:szCs w:val="28"/>
              </w:rPr>
            </w:pPr>
            <w:r w:rsidRPr="00667B51">
              <w:rPr>
                <w:sz w:val="28"/>
                <w:szCs w:val="28"/>
              </w:rPr>
              <w:t>Сахарный диабет</w:t>
            </w:r>
          </w:p>
        </w:tc>
        <w:tc>
          <w:tcPr>
            <w:tcW w:w="1888" w:type="dxa"/>
            <w:tcBorders>
              <w:top w:val="single" w:sz="4" w:space="0" w:color="000000"/>
              <w:left w:val="single" w:sz="4" w:space="0" w:color="000000"/>
              <w:bottom w:val="single" w:sz="4" w:space="0" w:color="000000"/>
              <w:right w:val="nil"/>
            </w:tcBorders>
            <w:shd w:val="clear" w:color="auto" w:fill="FFFFFF"/>
            <w:hideMark/>
          </w:tcPr>
          <w:p w:rsidR="00612D34" w:rsidRPr="00667B51" w:rsidRDefault="009A680A" w:rsidP="00CA564C">
            <w:pPr>
              <w:shd w:val="clear" w:color="auto" w:fill="FFFFFF"/>
              <w:autoSpaceDE w:val="0"/>
              <w:snapToGrid w:val="0"/>
              <w:spacing w:line="360" w:lineRule="auto"/>
              <w:jc w:val="center"/>
              <w:rPr>
                <w:sz w:val="28"/>
                <w:szCs w:val="28"/>
              </w:rPr>
            </w:pPr>
            <w:r w:rsidRPr="00667B51">
              <w:rPr>
                <w:sz w:val="28"/>
                <w:szCs w:val="28"/>
              </w:rPr>
              <w:t>-</w:t>
            </w:r>
          </w:p>
        </w:tc>
        <w:tc>
          <w:tcPr>
            <w:tcW w:w="1994" w:type="dxa"/>
            <w:tcBorders>
              <w:top w:val="single" w:sz="4" w:space="0" w:color="000000"/>
              <w:left w:val="single" w:sz="4" w:space="0" w:color="000000"/>
              <w:bottom w:val="single" w:sz="4" w:space="0" w:color="000000"/>
              <w:right w:val="single" w:sz="4" w:space="0" w:color="000000"/>
            </w:tcBorders>
            <w:shd w:val="clear" w:color="auto" w:fill="FFFFFF"/>
            <w:hideMark/>
          </w:tcPr>
          <w:p w:rsidR="00612D34" w:rsidRPr="00667B51" w:rsidRDefault="009A680A" w:rsidP="00CA564C">
            <w:pPr>
              <w:shd w:val="clear" w:color="auto" w:fill="FFFFFF"/>
              <w:autoSpaceDE w:val="0"/>
              <w:snapToGrid w:val="0"/>
              <w:spacing w:line="360" w:lineRule="auto"/>
              <w:jc w:val="center"/>
              <w:rPr>
                <w:sz w:val="28"/>
                <w:szCs w:val="28"/>
              </w:rPr>
            </w:pPr>
            <w:r w:rsidRPr="00667B51">
              <w:rPr>
                <w:sz w:val="28"/>
                <w:szCs w:val="28"/>
              </w:rPr>
              <w:t>-</w:t>
            </w:r>
          </w:p>
        </w:tc>
      </w:tr>
      <w:tr w:rsidR="00667B51" w:rsidRPr="00667B51" w:rsidTr="00CA564C">
        <w:trPr>
          <w:trHeight w:val="547"/>
        </w:trPr>
        <w:tc>
          <w:tcPr>
            <w:tcW w:w="5103" w:type="dxa"/>
            <w:tcBorders>
              <w:top w:val="single" w:sz="4" w:space="0" w:color="000000"/>
              <w:left w:val="single" w:sz="4" w:space="0" w:color="000000"/>
              <w:bottom w:val="single" w:sz="4" w:space="0" w:color="000000"/>
              <w:right w:val="nil"/>
            </w:tcBorders>
            <w:shd w:val="clear" w:color="auto" w:fill="FFFFFF"/>
            <w:hideMark/>
          </w:tcPr>
          <w:p w:rsidR="00612D34" w:rsidRPr="00667B51" w:rsidRDefault="00612D34" w:rsidP="00CA564C">
            <w:pPr>
              <w:shd w:val="clear" w:color="auto" w:fill="FFFFFF"/>
              <w:autoSpaceDE w:val="0"/>
              <w:snapToGrid w:val="0"/>
              <w:spacing w:line="360" w:lineRule="auto"/>
              <w:jc w:val="both"/>
              <w:rPr>
                <w:sz w:val="28"/>
                <w:szCs w:val="28"/>
              </w:rPr>
            </w:pPr>
            <w:r w:rsidRPr="00667B51">
              <w:rPr>
                <w:sz w:val="28"/>
                <w:szCs w:val="28"/>
              </w:rPr>
              <w:t>Врожденный порок сердца</w:t>
            </w:r>
          </w:p>
        </w:tc>
        <w:tc>
          <w:tcPr>
            <w:tcW w:w="1888" w:type="dxa"/>
            <w:tcBorders>
              <w:top w:val="single" w:sz="4" w:space="0" w:color="000000"/>
              <w:left w:val="single" w:sz="4" w:space="0" w:color="000000"/>
              <w:bottom w:val="single" w:sz="4" w:space="0" w:color="000000"/>
              <w:right w:val="nil"/>
            </w:tcBorders>
            <w:shd w:val="clear" w:color="auto" w:fill="FFFFFF"/>
            <w:hideMark/>
          </w:tcPr>
          <w:p w:rsidR="00612D34" w:rsidRPr="00667B51" w:rsidRDefault="00CB3188" w:rsidP="00CA564C">
            <w:pPr>
              <w:shd w:val="clear" w:color="auto" w:fill="FFFFFF"/>
              <w:autoSpaceDE w:val="0"/>
              <w:snapToGrid w:val="0"/>
              <w:spacing w:line="360" w:lineRule="auto"/>
              <w:jc w:val="center"/>
              <w:rPr>
                <w:sz w:val="28"/>
                <w:szCs w:val="28"/>
              </w:rPr>
            </w:pPr>
            <w:r w:rsidRPr="00667B51">
              <w:rPr>
                <w:sz w:val="28"/>
                <w:szCs w:val="28"/>
              </w:rPr>
              <w:t>1</w:t>
            </w:r>
          </w:p>
        </w:tc>
        <w:tc>
          <w:tcPr>
            <w:tcW w:w="1994" w:type="dxa"/>
            <w:tcBorders>
              <w:top w:val="single" w:sz="4" w:space="0" w:color="000000"/>
              <w:left w:val="single" w:sz="4" w:space="0" w:color="000000"/>
              <w:bottom w:val="single" w:sz="4" w:space="0" w:color="000000"/>
              <w:right w:val="single" w:sz="4" w:space="0" w:color="000000"/>
            </w:tcBorders>
            <w:shd w:val="clear" w:color="auto" w:fill="FFFFFF"/>
            <w:hideMark/>
          </w:tcPr>
          <w:p w:rsidR="00612D34" w:rsidRPr="00667B51" w:rsidRDefault="003551A2" w:rsidP="00CA564C">
            <w:pPr>
              <w:shd w:val="clear" w:color="auto" w:fill="FFFFFF"/>
              <w:autoSpaceDE w:val="0"/>
              <w:snapToGrid w:val="0"/>
              <w:spacing w:line="360" w:lineRule="auto"/>
              <w:jc w:val="center"/>
              <w:rPr>
                <w:sz w:val="28"/>
                <w:szCs w:val="28"/>
              </w:rPr>
            </w:pPr>
            <w:r w:rsidRPr="00667B51">
              <w:rPr>
                <w:sz w:val="28"/>
                <w:szCs w:val="28"/>
              </w:rPr>
              <w:t>1</w:t>
            </w:r>
          </w:p>
        </w:tc>
      </w:tr>
      <w:tr w:rsidR="00667B51" w:rsidRPr="00667B51" w:rsidTr="00CA564C">
        <w:trPr>
          <w:trHeight w:val="547"/>
        </w:trPr>
        <w:tc>
          <w:tcPr>
            <w:tcW w:w="5103" w:type="dxa"/>
            <w:tcBorders>
              <w:top w:val="single" w:sz="4" w:space="0" w:color="000000"/>
              <w:left w:val="single" w:sz="4" w:space="0" w:color="000000"/>
              <w:bottom w:val="single" w:sz="4" w:space="0" w:color="000000"/>
              <w:right w:val="nil"/>
            </w:tcBorders>
            <w:shd w:val="clear" w:color="auto" w:fill="FFFFFF"/>
            <w:hideMark/>
          </w:tcPr>
          <w:p w:rsidR="00612D34" w:rsidRPr="00667B51" w:rsidRDefault="00612D34" w:rsidP="00CA564C">
            <w:pPr>
              <w:shd w:val="clear" w:color="auto" w:fill="FFFFFF"/>
              <w:autoSpaceDE w:val="0"/>
              <w:snapToGrid w:val="0"/>
              <w:spacing w:line="360" w:lineRule="auto"/>
              <w:jc w:val="both"/>
              <w:rPr>
                <w:sz w:val="28"/>
                <w:szCs w:val="28"/>
              </w:rPr>
            </w:pPr>
            <w:r w:rsidRPr="00667B51">
              <w:rPr>
                <w:sz w:val="28"/>
                <w:szCs w:val="28"/>
              </w:rPr>
              <w:t>Заболевания почек (пиелонефрит)</w:t>
            </w:r>
          </w:p>
        </w:tc>
        <w:tc>
          <w:tcPr>
            <w:tcW w:w="1888" w:type="dxa"/>
            <w:tcBorders>
              <w:top w:val="single" w:sz="4" w:space="0" w:color="000000"/>
              <w:left w:val="single" w:sz="4" w:space="0" w:color="000000"/>
              <w:bottom w:val="single" w:sz="4" w:space="0" w:color="000000"/>
              <w:right w:val="nil"/>
            </w:tcBorders>
            <w:shd w:val="clear" w:color="auto" w:fill="FFFFFF"/>
            <w:hideMark/>
          </w:tcPr>
          <w:p w:rsidR="00612D34" w:rsidRPr="00667B51" w:rsidRDefault="00612D34" w:rsidP="00CA564C">
            <w:pPr>
              <w:shd w:val="clear" w:color="auto" w:fill="FFFFFF"/>
              <w:autoSpaceDE w:val="0"/>
              <w:snapToGrid w:val="0"/>
              <w:spacing w:line="360" w:lineRule="auto"/>
              <w:jc w:val="center"/>
              <w:rPr>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auto" w:fill="FFFFFF"/>
            <w:hideMark/>
          </w:tcPr>
          <w:p w:rsidR="00612D34" w:rsidRPr="00667B51" w:rsidRDefault="009A680A" w:rsidP="00CA564C">
            <w:pPr>
              <w:shd w:val="clear" w:color="auto" w:fill="FFFFFF"/>
              <w:autoSpaceDE w:val="0"/>
              <w:snapToGrid w:val="0"/>
              <w:spacing w:line="360" w:lineRule="auto"/>
              <w:jc w:val="center"/>
              <w:rPr>
                <w:sz w:val="28"/>
                <w:szCs w:val="28"/>
              </w:rPr>
            </w:pPr>
            <w:r w:rsidRPr="00667B51">
              <w:rPr>
                <w:sz w:val="28"/>
                <w:szCs w:val="28"/>
              </w:rPr>
              <w:t>-</w:t>
            </w:r>
          </w:p>
        </w:tc>
      </w:tr>
      <w:tr w:rsidR="00667B51" w:rsidRPr="00667B51" w:rsidTr="00CA564C">
        <w:trPr>
          <w:trHeight w:val="547"/>
        </w:trPr>
        <w:tc>
          <w:tcPr>
            <w:tcW w:w="5103" w:type="dxa"/>
            <w:tcBorders>
              <w:top w:val="single" w:sz="4" w:space="0" w:color="000000"/>
              <w:left w:val="single" w:sz="4" w:space="0" w:color="000000"/>
              <w:bottom w:val="single" w:sz="4" w:space="0" w:color="000000"/>
              <w:right w:val="nil"/>
            </w:tcBorders>
            <w:shd w:val="clear" w:color="auto" w:fill="FFFFFF"/>
            <w:hideMark/>
          </w:tcPr>
          <w:p w:rsidR="00612D34" w:rsidRPr="00667B51" w:rsidRDefault="00612D34" w:rsidP="00CA564C">
            <w:pPr>
              <w:shd w:val="clear" w:color="auto" w:fill="FFFFFF"/>
              <w:autoSpaceDE w:val="0"/>
              <w:snapToGrid w:val="0"/>
              <w:spacing w:line="360" w:lineRule="auto"/>
              <w:jc w:val="both"/>
              <w:rPr>
                <w:sz w:val="28"/>
                <w:szCs w:val="28"/>
              </w:rPr>
            </w:pPr>
            <w:r w:rsidRPr="00667B51">
              <w:rPr>
                <w:sz w:val="28"/>
                <w:szCs w:val="28"/>
              </w:rPr>
              <w:t>Ранний детский аутизм (РДА)</w:t>
            </w:r>
          </w:p>
        </w:tc>
        <w:tc>
          <w:tcPr>
            <w:tcW w:w="1888" w:type="dxa"/>
            <w:tcBorders>
              <w:top w:val="single" w:sz="4" w:space="0" w:color="000000"/>
              <w:left w:val="single" w:sz="4" w:space="0" w:color="000000"/>
              <w:bottom w:val="single" w:sz="4" w:space="0" w:color="000000"/>
              <w:right w:val="nil"/>
            </w:tcBorders>
            <w:shd w:val="clear" w:color="auto" w:fill="FFFFFF"/>
            <w:hideMark/>
          </w:tcPr>
          <w:p w:rsidR="00612D34" w:rsidRPr="00667B51" w:rsidRDefault="009A680A" w:rsidP="00CA564C">
            <w:pPr>
              <w:shd w:val="clear" w:color="auto" w:fill="FFFFFF"/>
              <w:autoSpaceDE w:val="0"/>
              <w:snapToGrid w:val="0"/>
              <w:spacing w:line="360" w:lineRule="auto"/>
              <w:jc w:val="center"/>
              <w:rPr>
                <w:sz w:val="28"/>
                <w:szCs w:val="28"/>
              </w:rPr>
            </w:pPr>
            <w:r w:rsidRPr="00667B51">
              <w:rPr>
                <w:sz w:val="28"/>
                <w:szCs w:val="28"/>
              </w:rPr>
              <w:t>-</w:t>
            </w:r>
          </w:p>
        </w:tc>
        <w:tc>
          <w:tcPr>
            <w:tcW w:w="1994" w:type="dxa"/>
            <w:tcBorders>
              <w:top w:val="single" w:sz="4" w:space="0" w:color="000000"/>
              <w:left w:val="single" w:sz="4" w:space="0" w:color="000000"/>
              <w:bottom w:val="single" w:sz="4" w:space="0" w:color="000000"/>
              <w:right w:val="single" w:sz="4" w:space="0" w:color="000000"/>
            </w:tcBorders>
            <w:shd w:val="clear" w:color="auto" w:fill="FFFFFF"/>
            <w:hideMark/>
          </w:tcPr>
          <w:p w:rsidR="00612D34" w:rsidRPr="00667B51" w:rsidRDefault="009A680A" w:rsidP="00CA564C">
            <w:pPr>
              <w:shd w:val="clear" w:color="auto" w:fill="FFFFFF"/>
              <w:autoSpaceDE w:val="0"/>
              <w:snapToGrid w:val="0"/>
              <w:spacing w:line="360" w:lineRule="auto"/>
              <w:jc w:val="center"/>
              <w:rPr>
                <w:sz w:val="28"/>
                <w:szCs w:val="28"/>
              </w:rPr>
            </w:pPr>
            <w:r w:rsidRPr="00667B51">
              <w:rPr>
                <w:sz w:val="28"/>
                <w:szCs w:val="28"/>
              </w:rPr>
              <w:t>-</w:t>
            </w:r>
          </w:p>
        </w:tc>
      </w:tr>
      <w:tr w:rsidR="00667B51" w:rsidRPr="00667B51" w:rsidTr="00CA564C">
        <w:trPr>
          <w:trHeight w:val="547"/>
        </w:trPr>
        <w:tc>
          <w:tcPr>
            <w:tcW w:w="5103" w:type="dxa"/>
            <w:tcBorders>
              <w:top w:val="single" w:sz="4" w:space="0" w:color="000000"/>
              <w:left w:val="single" w:sz="4" w:space="0" w:color="000000"/>
              <w:bottom w:val="single" w:sz="4" w:space="0" w:color="000000"/>
              <w:right w:val="nil"/>
            </w:tcBorders>
            <w:shd w:val="clear" w:color="auto" w:fill="FFFFFF"/>
            <w:hideMark/>
          </w:tcPr>
          <w:p w:rsidR="00612D34" w:rsidRPr="00667B51" w:rsidRDefault="00612D34" w:rsidP="00CA564C">
            <w:pPr>
              <w:shd w:val="clear" w:color="auto" w:fill="FFFFFF"/>
              <w:autoSpaceDE w:val="0"/>
              <w:snapToGrid w:val="0"/>
              <w:spacing w:line="360" w:lineRule="auto"/>
              <w:jc w:val="both"/>
              <w:rPr>
                <w:sz w:val="28"/>
                <w:szCs w:val="28"/>
              </w:rPr>
            </w:pPr>
            <w:r w:rsidRPr="00667B51">
              <w:rPr>
                <w:sz w:val="28"/>
                <w:szCs w:val="28"/>
              </w:rPr>
              <w:t>Другие соматические заболевания (тромбоз, легочная дисплазия, ожоги</w:t>
            </w:r>
            <w:r w:rsidR="003551A2" w:rsidRPr="00667B51">
              <w:rPr>
                <w:sz w:val="28"/>
                <w:szCs w:val="28"/>
              </w:rPr>
              <w:t>, онкология</w:t>
            </w:r>
            <w:r w:rsidRPr="00667B51">
              <w:rPr>
                <w:sz w:val="28"/>
                <w:szCs w:val="28"/>
              </w:rPr>
              <w:t xml:space="preserve">) </w:t>
            </w:r>
          </w:p>
        </w:tc>
        <w:tc>
          <w:tcPr>
            <w:tcW w:w="1888" w:type="dxa"/>
            <w:tcBorders>
              <w:top w:val="single" w:sz="4" w:space="0" w:color="000000"/>
              <w:left w:val="single" w:sz="4" w:space="0" w:color="000000"/>
              <w:bottom w:val="single" w:sz="4" w:space="0" w:color="000000"/>
              <w:right w:val="nil"/>
            </w:tcBorders>
            <w:shd w:val="clear" w:color="auto" w:fill="FFFFFF"/>
            <w:hideMark/>
          </w:tcPr>
          <w:p w:rsidR="00612D34" w:rsidRPr="00667B51" w:rsidRDefault="009A680A" w:rsidP="00CA564C">
            <w:pPr>
              <w:shd w:val="clear" w:color="auto" w:fill="FFFFFF"/>
              <w:autoSpaceDE w:val="0"/>
              <w:snapToGrid w:val="0"/>
              <w:spacing w:line="360" w:lineRule="auto"/>
              <w:jc w:val="center"/>
              <w:rPr>
                <w:sz w:val="28"/>
                <w:szCs w:val="28"/>
              </w:rPr>
            </w:pPr>
            <w:r w:rsidRPr="00667B51">
              <w:rPr>
                <w:sz w:val="28"/>
                <w:szCs w:val="28"/>
              </w:rPr>
              <w:t>4</w:t>
            </w:r>
          </w:p>
        </w:tc>
        <w:tc>
          <w:tcPr>
            <w:tcW w:w="1994" w:type="dxa"/>
            <w:tcBorders>
              <w:top w:val="single" w:sz="4" w:space="0" w:color="000000"/>
              <w:left w:val="single" w:sz="4" w:space="0" w:color="000000"/>
              <w:bottom w:val="single" w:sz="4" w:space="0" w:color="000000"/>
              <w:right w:val="single" w:sz="4" w:space="0" w:color="000000"/>
            </w:tcBorders>
            <w:shd w:val="clear" w:color="auto" w:fill="FFFFFF"/>
            <w:hideMark/>
          </w:tcPr>
          <w:p w:rsidR="00612D34" w:rsidRPr="00667B51" w:rsidRDefault="009A680A" w:rsidP="00CA564C">
            <w:pPr>
              <w:shd w:val="clear" w:color="auto" w:fill="FFFFFF"/>
              <w:autoSpaceDE w:val="0"/>
              <w:snapToGrid w:val="0"/>
              <w:spacing w:line="360" w:lineRule="auto"/>
              <w:jc w:val="center"/>
              <w:rPr>
                <w:sz w:val="28"/>
                <w:szCs w:val="28"/>
              </w:rPr>
            </w:pPr>
            <w:r w:rsidRPr="00667B51">
              <w:rPr>
                <w:sz w:val="28"/>
                <w:szCs w:val="28"/>
              </w:rPr>
              <w:t>-</w:t>
            </w:r>
          </w:p>
        </w:tc>
      </w:tr>
      <w:tr w:rsidR="00667B51" w:rsidRPr="00667B51" w:rsidTr="00CA564C">
        <w:trPr>
          <w:trHeight w:val="547"/>
        </w:trPr>
        <w:tc>
          <w:tcPr>
            <w:tcW w:w="5103" w:type="dxa"/>
            <w:tcBorders>
              <w:top w:val="single" w:sz="4" w:space="0" w:color="000000"/>
              <w:left w:val="single" w:sz="4" w:space="0" w:color="000000"/>
              <w:bottom w:val="single" w:sz="4" w:space="0" w:color="000000"/>
              <w:right w:val="nil"/>
            </w:tcBorders>
            <w:shd w:val="clear" w:color="auto" w:fill="FFFFFF"/>
            <w:hideMark/>
          </w:tcPr>
          <w:p w:rsidR="00612D34" w:rsidRPr="00667B51" w:rsidRDefault="00612D34" w:rsidP="00CA564C">
            <w:pPr>
              <w:shd w:val="clear" w:color="auto" w:fill="FFFFFF"/>
              <w:autoSpaceDE w:val="0"/>
              <w:snapToGrid w:val="0"/>
              <w:spacing w:line="360" w:lineRule="auto"/>
              <w:jc w:val="both"/>
              <w:rPr>
                <w:b/>
                <w:sz w:val="28"/>
                <w:szCs w:val="28"/>
              </w:rPr>
            </w:pPr>
            <w:r w:rsidRPr="00667B51">
              <w:rPr>
                <w:b/>
                <w:sz w:val="28"/>
                <w:szCs w:val="28"/>
              </w:rPr>
              <w:t>ИТ</w:t>
            </w:r>
            <w:r w:rsidR="0050613E" w:rsidRPr="00667B51">
              <w:rPr>
                <w:b/>
                <w:sz w:val="28"/>
                <w:szCs w:val="28"/>
              </w:rPr>
              <w:t>О</w:t>
            </w:r>
            <w:r w:rsidRPr="00667B51">
              <w:rPr>
                <w:b/>
                <w:sz w:val="28"/>
                <w:szCs w:val="28"/>
              </w:rPr>
              <w:t>ГО</w:t>
            </w:r>
          </w:p>
        </w:tc>
        <w:tc>
          <w:tcPr>
            <w:tcW w:w="1888" w:type="dxa"/>
            <w:tcBorders>
              <w:top w:val="single" w:sz="4" w:space="0" w:color="000000"/>
              <w:left w:val="single" w:sz="4" w:space="0" w:color="000000"/>
              <w:bottom w:val="single" w:sz="4" w:space="0" w:color="000000"/>
              <w:right w:val="nil"/>
            </w:tcBorders>
            <w:shd w:val="clear" w:color="auto" w:fill="FFFFFF"/>
            <w:hideMark/>
          </w:tcPr>
          <w:p w:rsidR="00612D34" w:rsidRPr="00667B51" w:rsidRDefault="00667B51" w:rsidP="00CB3188">
            <w:pPr>
              <w:shd w:val="clear" w:color="auto" w:fill="FFFFFF"/>
              <w:autoSpaceDE w:val="0"/>
              <w:snapToGrid w:val="0"/>
              <w:spacing w:line="360" w:lineRule="auto"/>
              <w:jc w:val="center"/>
              <w:rPr>
                <w:b/>
                <w:sz w:val="28"/>
                <w:szCs w:val="28"/>
              </w:rPr>
            </w:pPr>
            <w:r w:rsidRPr="00667B51">
              <w:rPr>
                <w:b/>
                <w:sz w:val="28"/>
                <w:szCs w:val="28"/>
              </w:rPr>
              <w:t>41</w:t>
            </w:r>
          </w:p>
        </w:tc>
        <w:tc>
          <w:tcPr>
            <w:tcW w:w="1994" w:type="dxa"/>
            <w:tcBorders>
              <w:top w:val="single" w:sz="4" w:space="0" w:color="000000"/>
              <w:left w:val="single" w:sz="4" w:space="0" w:color="000000"/>
              <w:bottom w:val="single" w:sz="4" w:space="0" w:color="000000"/>
              <w:right w:val="single" w:sz="4" w:space="0" w:color="000000"/>
            </w:tcBorders>
            <w:shd w:val="clear" w:color="auto" w:fill="FFFFFF"/>
            <w:hideMark/>
          </w:tcPr>
          <w:p w:rsidR="00612D34" w:rsidRPr="00667B51" w:rsidRDefault="009A680A" w:rsidP="00507FB8">
            <w:pPr>
              <w:shd w:val="clear" w:color="auto" w:fill="FFFFFF"/>
              <w:autoSpaceDE w:val="0"/>
              <w:snapToGrid w:val="0"/>
              <w:spacing w:line="360" w:lineRule="auto"/>
              <w:jc w:val="center"/>
              <w:rPr>
                <w:b/>
                <w:sz w:val="28"/>
                <w:szCs w:val="28"/>
              </w:rPr>
            </w:pPr>
            <w:r w:rsidRPr="00667B51">
              <w:rPr>
                <w:b/>
                <w:sz w:val="28"/>
                <w:szCs w:val="28"/>
              </w:rPr>
              <w:t>2</w:t>
            </w:r>
            <w:r w:rsidR="007022DB" w:rsidRPr="00667B51">
              <w:rPr>
                <w:b/>
                <w:sz w:val="28"/>
                <w:szCs w:val="28"/>
              </w:rPr>
              <w:t>4</w:t>
            </w:r>
          </w:p>
        </w:tc>
      </w:tr>
    </w:tbl>
    <w:p w:rsidR="00A97AB4" w:rsidRPr="00667B51" w:rsidRDefault="00A97AB4" w:rsidP="0011607D">
      <w:pPr>
        <w:spacing w:line="360" w:lineRule="auto"/>
        <w:jc w:val="both"/>
        <w:rPr>
          <w:sz w:val="28"/>
          <w:szCs w:val="28"/>
        </w:rPr>
      </w:pPr>
    </w:p>
    <w:p w:rsidR="00612D34" w:rsidRPr="00EE3DCF" w:rsidRDefault="00612D34" w:rsidP="00612D34">
      <w:pPr>
        <w:spacing w:line="360" w:lineRule="auto"/>
        <w:ind w:firstLine="708"/>
        <w:jc w:val="both"/>
        <w:rPr>
          <w:sz w:val="28"/>
          <w:szCs w:val="28"/>
        </w:rPr>
      </w:pPr>
      <w:r w:rsidRPr="00EE3DCF">
        <w:rPr>
          <w:sz w:val="28"/>
          <w:szCs w:val="28"/>
        </w:rPr>
        <w:t xml:space="preserve">Дети-инвалиды с </w:t>
      </w:r>
      <w:r w:rsidR="00E11F94">
        <w:rPr>
          <w:sz w:val="28"/>
          <w:szCs w:val="28"/>
        </w:rPr>
        <w:t xml:space="preserve">тяжелыми </w:t>
      </w:r>
      <w:r w:rsidRPr="00EE3DCF">
        <w:rPr>
          <w:sz w:val="28"/>
          <w:szCs w:val="28"/>
        </w:rPr>
        <w:t>нарушениями слуха, зрения, опорно-двигательного аппарата имеют возможность получать полноценное образование, обеспечиваться специальными учебниками, литературой, техническими средствами</w:t>
      </w:r>
      <w:r w:rsidR="00E11F94">
        <w:rPr>
          <w:sz w:val="28"/>
          <w:szCs w:val="28"/>
        </w:rPr>
        <w:t>, получать медицинское сопровождение</w:t>
      </w:r>
      <w:r w:rsidRPr="00EE3DCF">
        <w:rPr>
          <w:sz w:val="28"/>
          <w:szCs w:val="28"/>
        </w:rPr>
        <w:t xml:space="preserve"> в специализированных образовательных учреждениях Ленинградской области. </w:t>
      </w:r>
    </w:p>
    <w:p w:rsidR="00612D34" w:rsidRPr="00EE3DCF" w:rsidRDefault="00612D34" w:rsidP="00612D34">
      <w:pPr>
        <w:spacing w:line="360" w:lineRule="auto"/>
        <w:ind w:firstLine="708"/>
        <w:jc w:val="both"/>
        <w:rPr>
          <w:sz w:val="28"/>
          <w:szCs w:val="28"/>
        </w:rPr>
      </w:pPr>
      <w:r w:rsidRPr="00EE3DCF">
        <w:rPr>
          <w:sz w:val="28"/>
          <w:szCs w:val="28"/>
        </w:rPr>
        <w:t xml:space="preserve">Многие родители отказываются отдавать своих детей в специализированные школы, поэтому в основном все дети обучаются в общеобразовательных учреждениях по месту жительства индивидуально на дому. На каждого ребенка-инвалида, обучающегося по общеобразовательной </w:t>
      </w:r>
      <w:r>
        <w:rPr>
          <w:sz w:val="28"/>
          <w:szCs w:val="28"/>
        </w:rPr>
        <w:t>или адаптированной программе</w:t>
      </w:r>
      <w:r w:rsidRPr="00EE3DCF">
        <w:rPr>
          <w:sz w:val="28"/>
          <w:szCs w:val="28"/>
        </w:rPr>
        <w:t xml:space="preserve"> на дому составлена социально-психологическая карта помощи и осуществляется психологическое сопровождение в процессе обучения.</w:t>
      </w:r>
    </w:p>
    <w:p w:rsidR="00612D34" w:rsidRPr="00EE3DCF" w:rsidRDefault="00612D34" w:rsidP="00612D34">
      <w:pPr>
        <w:spacing w:line="360" w:lineRule="auto"/>
        <w:ind w:firstLine="708"/>
        <w:jc w:val="both"/>
        <w:rPr>
          <w:b/>
          <w:sz w:val="28"/>
          <w:szCs w:val="28"/>
        </w:rPr>
      </w:pPr>
      <w:r w:rsidRPr="00EE3DCF">
        <w:rPr>
          <w:sz w:val="28"/>
          <w:szCs w:val="28"/>
        </w:rPr>
        <w:lastRenderedPageBreak/>
        <w:t xml:space="preserve"> </w:t>
      </w:r>
      <w:r w:rsidRPr="00EE3DCF">
        <w:rPr>
          <w:b/>
          <w:sz w:val="28"/>
          <w:szCs w:val="28"/>
        </w:rPr>
        <w:t xml:space="preserve">Всего </w:t>
      </w:r>
      <w:proofErr w:type="gramStart"/>
      <w:r w:rsidRPr="00EE3DCF">
        <w:rPr>
          <w:b/>
          <w:sz w:val="28"/>
          <w:szCs w:val="28"/>
        </w:rPr>
        <w:t>в  образовательных</w:t>
      </w:r>
      <w:proofErr w:type="gramEnd"/>
      <w:r w:rsidRPr="00EE3DCF">
        <w:rPr>
          <w:b/>
          <w:sz w:val="28"/>
          <w:szCs w:val="28"/>
        </w:rPr>
        <w:t xml:space="preserve"> учреждениях района в 20</w:t>
      </w:r>
      <w:r w:rsidR="0054546D">
        <w:rPr>
          <w:b/>
          <w:sz w:val="28"/>
          <w:szCs w:val="28"/>
        </w:rPr>
        <w:t>2</w:t>
      </w:r>
      <w:r w:rsidR="00FA126A">
        <w:rPr>
          <w:b/>
          <w:sz w:val="28"/>
          <w:szCs w:val="28"/>
        </w:rPr>
        <w:t>1</w:t>
      </w:r>
      <w:r w:rsidR="0011607D">
        <w:rPr>
          <w:b/>
          <w:sz w:val="28"/>
          <w:szCs w:val="28"/>
        </w:rPr>
        <w:t>-20</w:t>
      </w:r>
      <w:r w:rsidR="007022DB">
        <w:rPr>
          <w:b/>
          <w:sz w:val="28"/>
          <w:szCs w:val="28"/>
        </w:rPr>
        <w:t>2</w:t>
      </w:r>
      <w:r w:rsidR="00FA126A">
        <w:rPr>
          <w:b/>
          <w:sz w:val="28"/>
          <w:szCs w:val="28"/>
        </w:rPr>
        <w:t>2</w:t>
      </w:r>
      <w:r w:rsidR="0011607D">
        <w:rPr>
          <w:b/>
          <w:sz w:val="28"/>
          <w:szCs w:val="28"/>
        </w:rPr>
        <w:t xml:space="preserve"> учебном году обучалось </w:t>
      </w:r>
      <w:r w:rsidR="0066114D">
        <w:rPr>
          <w:b/>
          <w:sz w:val="28"/>
          <w:szCs w:val="28"/>
        </w:rPr>
        <w:t>19</w:t>
      </w:r>
      <w:r w:rsidR="00FA126A">
        <w:rPr>
          <w:b/>
          <w:sz w:val="28"/>
          <w:szCs w:val="28"/>
        </w:rPr>
        <w:t>4</w:t>
      </w:r>
      <w:r w:rsidRPr="00EE3DCF">
        <w:rPr>
          <w:b/>
          <w:sz w:val="28"/>
          <w:szCs w:val="28"/>
        </w:rPr>
        <w:t xml:space="preserve"> детей-инвалидов , </w:t>
      </w:r>
      <w:r w:rsidR="00FA126A">
        <w:rPr>
          <w:b/>
          <w:sz w:val="28"/>
          <w:szCs w:val="28"/>
        </w:rPr>
        <w:t>в 2020</w:t>
      </w:r>
      <w:r w:rsidRPr="00EE3DCF">
        <w:rPr>
          <w:b/>
          <w:sz w:val="28"/>
          <w:szCs w:val="28"/>
        </w:rPr>
        <w:t>-20</w:t>
      </w:r>
      <w:r w:rsidR="00A6504B">
        <w:rPr>
          <w:b/>
          <w:sz w:val="28"/>
          <w:szCs w:val="28"/>
        </w:rPr>
        <w:t>2</w:t>
      </w:r>
      <w:r w:rsidR="00FA126A">
        <w:rPr>
          <w:b/>
          <w:sz w:val="28"/>
          <w:szCs w:val="28"/>
        </w:rPr>
        <w:t>1</w:t>
      </w:r>
      <w:r w:rsidR="0011607D">
        <w:rPr>
          <w:b/>
          <w:sz w:val="28"/>
          <w:szCs w:val="28"/>
        </w:rPr>
        <w:t xml:space="preserve"> учебном году</w:t>
      </w:r>
      <w:r w:rsidR="00FA126A">
        <w:rPr>
          <w:b/>
          <w:sz w:val="28"/>
          <w:szCs w:val="28"/>
        </w:rPr>
        <w:t xml:space="preserve"> (190</w:t>
      </w:r>
      <w:r w:rsidR="00CB3188">
        <w:rPr>
          <w:b/>
          <w:sz w:val="28"/>
          <w:szCs w:val="28"/>
        </w:rPr>
        <w:t>)</w:t>
      </w:r>
      <w:r w:rsidR="0011607D">
        <w:rPr>
          <w:b/>
          <w:sz w:val="28"/>
          <w:szCs w:val="28"/>
        </w:rPr>
        <w:t xml:space="preserve">. Из них - </w:t>
      </w:r>
      <w:r w:rsidR="00A6504B">
        <w:rPr>
          <w:b/>
          <w:sz w:val="28"/>
          <w:szCs w:val="28"/>
        </w:rPr>
        <w:t>1</w:t>
      </w:r>
      <w:r w:rsidR="00FA126A">
        <w:rPr>
          <w:b/>
          <w:sz w:val="28"/>
          <w:szCs w:val="28"/>
        </w:rPr>
        <w:t>49</w:t>
      </w:r>
      <w:r w:rsidRPr="00EE3DCF">
        <w:rPr>
          <w:b/>
          <w:sz w:val="28"/>
          <w:szCs w:val="28"/>
        </w:rPr>
        <w:t xml:space="preserve"> в общеобразовательных </w:t>
      </w:r>
      <w:proofErr w:type="gramStart"/>
      <w:r w:rsidRPr="00EE3DCF">
        <w:rPr>
          <w:b/>
          <w:sz w:val="28"/>
          <w:szCs w:val="28"/>
        </w:rPr>
        <w:t>учреждениях  (</w:t>
      </w:r>
      <w:proofErr w:type="gramEnd"/>
      <w:r w:rsidRPr="00EE3DCF">
        <w:rPr>
          <w:b/>
          <w:sz w:val="28"/>
          <w:szCs w:val="28"/>
        </w:rPr>
        <w:t xml:space="preserve">на </w:t>
      </w:r>
      <w:r w:rsidR="00A6504B">
        <w:rPr>
          <w:b/>
          <w:sz w:val="28"/>
          <w:szCs w:val="28"/>
        </w:rPr>
        <w:t>1</w:t>
      </w:r>
      <w:r w:rsidR="00FA126A">
        <w:rPr>
          <w:b/>
          <w:sz w:val="28"/>
          <w:szCs w:val="28"/>
        </w:rPr>
        <w:t>2</w:t>
      </w:r>
      <w:r w:rsidRPr="00EE3DCF">
        <w:rPr>
          <w:b/>
          <w:sz w:val="28"/>
          <w:szCs w:val="28"/>
        </w:rPr>
        <w:t xml:space="preserve">% </w:t>
      </w:r>
      <w:r w:rsidR="001D4689">
        <w:rPr>
          <w:b/>
          <w:sz w:val="28"/>
          <w:szCs w:val="28"/>
        </w:rPr>
        <w:t>больше, чем в предыдущем учебном году</w:t>
      </w:r>
      <w:r w:rsidR="0066114D">
        <w:rPr>
          <w:b/>
          <w:sz w:val="28"/>
          <w:szCs w:val="28"/>
        </w:rPr>
        <w:t>- 1</w:t>
      </w:r>
      <w:r w:rsidR="00FA126A">
        <w:rPr>
          <w:b/>
          <w:sz w:val="28"/>
          <w:szCs w:val="28"/>
        </w:rPr>
        <w:t>33</w:t>
      </w:r>
      <w:r w:rsidRPr="00EE3DCF">
        <w:rPr>
          <w:b/>
          <w:sz w:val="28"/>
          <w:szCs w:val="28"/>
        </w:rPr>
        <w:t xml:space="preserve">)   и </w:t>
      </w:r>
      <w:r w:rsidR="00FA126A">
        <w:rPr>
          <w:b/>
          <w:sz w:val="28"/>
          <w:szCs w:val="28"/>
        </w:rPr>
        <w:t>45</w:t>
      </w:r>
      <w:r w:rsidRPr="00EE3DCF">
        <w:rPr>
          <w:b/>
          <w:sz w:val="28"/>
          <w:szCs w:val="28"/>
        </w:rPr>
        <w:t xml:space="preserve"> в дошкольных образовательных учреждениях (на </w:t>
      </w:r>
      <w:r w:rsidR="00FA126A">
        <w:rPr>
          <w:b/>
          <w:sz w:val="28"/>
          <w:szCs w:val="28"/>
        </w:rPr>
        <w:t>26</w:t>
      </w:r>
      <w:r w:rsidR="001D4689">
        <w:rPr>
          <w:b/>
          <w:sz w:val="28"/>
          <w:szCs w:val="28"/>
        </w:rPr>
        <w:t xml:space="preserve">% </w:t>
      </w:r>
      <w:r w:rsidR="00E3731C">
        <w:rPr>
          <w:b/>
          <w:sz w:val="28"/>
          <w:szCs w:val="28"/>
        </w:rPr>
        <w:t>меньше</w:t>
      </w:r>
      <w:r w:rsidRPr="00EE3DCF">
        <w:rPr>
          <w:b/>
          <w:sz w:val="28"/>
          <w:szCs w:val="28"/>
        </w:rPr>
        <w:t>, чем в 20</w:t>
      </w:r>
      <w:r w:rsidR="00FA126A">
        <w:rPr>
          <w:b/>
          <w:sz w:val="28"/>
          <w:szCs w:val="28"/>
        </w:rPr>
        <w:t>20</w:t>
      </w:r>
      <w:r w:rsidRPr="00EE3DCF">
        <w:rPr>
          <w:b/>
          <w:sz w:val="28"/>
          <w:szCs w:val="28"/>
        </w:rPr>
        <w:t>-20</w:t>
      </w:r>
      <w:r w:rsidR="00E3731C">
        <w:rPr>
          <w:b/>
          <w:sz w:val="28"/>
          <w:szCs w:val="28"/>
        </w:rPr>
        <w:t>2</w:t>
      </w:r>
      <w:r w:rsidRPr="00EE3DCF">
        <w:rPr>
          <w:b/>
          <w:sz w:val="28"/>
          <w:szCs w:val="28"/>
        </w:rPr>
        <w:t xml:space="preserve"> уч</w:t>
      </w:r>
      <w:r w:rsidR="00A172F5">
        <w:rPr>
          <w:b/>
          <w:sz w:val="28"/>
          <w:szCs w:val="28"/>
        </w:rPr>
        <w:t xml:space="preserve">ебном </w:t>
      </w:r>
      <w:r w:rsidRPr="00EE3DCF">
        <w:rPr>
          <w:b/>
          <w:sz w:val="28"/>
          <w:szCs w:val="28"/>
        </w:rPr>
        <w:t>году</w:t>
      </w:r>
      <w:r w:rsidR="0066114D">
        <w:rPr>
          <w:b/>
          <w:sz w:val="28"/>
          <w:szCs w:val="28"/>
        </w:rPr>
        <w:t xml:space="preserve"> (</w:t>
      </w:r>
      <w:r w:rsidR="00FA126A">
        <w:rPr>
          <w:b/>
          <w:sz w:val="28"/>
          <w:szCs w:val="28"/>
        </w:rPr>
        <w:t>57</w:t>
      </w:r>
      <w:r w:rsidR="00E3731C">
        <w:rPr>
          <w:b/>
          <w:sz w:val="28"/>
          <w:szCs w:val="28"/>
        </w:rPr>
        <w:t>ч.</w:t>
      </w:r>
      <w:r w:rsidRPr="00EE3DCF">
        <w:rPr>
          <w:b/>
          <w:sz w:val="28"/>
          <w:szCs w:val="28"/>
        </w:rPr>
        <w:t xml:space="preserve">). </w:t>
      </w:r>
    </w:p>
    <w:p w:rsidR="00612D34" w:rsidRPr="00EE3DCF" w:rsidRDefault="00612D34" w:rsidP="00612D34">
      <w:pPr>
        <w:spacing w:line="360" w:lineRule="auto"/>
        <w:ind w:firstLine="708"/>
        <w:jc w:val="both"/>
        <w:rPr>
          <w:sz w:val="28"/>
          <w:szCs w:val="28"/>
        </w:rPr>
      </w:pPr>
      <w:r w:rsidRPr="00EE3DCF">
        <w:rPr>
          <w:sz w:val="28"/>
          <w:szCs w:val="28"/>
        </w:rPr>
        <w:t xml:space="preserve">Одним из направлений диагностической работы Центра является определение готовности к школьному обучению детей, не достигших 6,5 лет на 01 сентября. Федеральный закон «Об образовании в Российской Федерации» предписывает: «Получение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Обследование проводится индивидуально в присутствии родителей по предварительной записи по лицензированной </w:t>
      </w:r>
      <w:proofErr w:type="gramStart"/>
      <w:r w:rsidRPr="00EE3DCF">
        <w:rPr>
          <w:sz w:val="28"/>
          <w:szCs w:val="28"/>
        </w:rPr>
        <w:t xml:space="preserve">методике  </w:t>
      </w:r>
      <w:proofErr w:type="spellStart"/>
      <w:r w:rsidRPr="00EE3DCF">
        <w:rPr>
          <w:sz w:val="28"/>
          <w:szCs w:val="28"/>
        </w:rPr>
        <w:t>Л.А.Ясюковой</w:t>
      </w:r>
      <w:proofErr w:type="spellEnd"/>
      <w:proofErr w:type="gramEnd"/>
      <w:r w:rsidRPr="00EE3DCF">
        <w:rPr>
          <w:sz w:val="28"/>
          <w:szCs w:val="28"/>
        </w:rPr>
        <w:t xml:space="preserve">, </w:t>
      </w:r>
      <w:proofErr w:type="spellStart"/>
      <w:r w:rsidRPr="00EE3DCF">
        <w:rPr>
          <w:sz w:val="28"/>
          <w:szCs w:val="28"/>
        </w:rPr>
        <w:t>М.Р.Гинзбурга</w:t>
      </w:r>
      <w:proofErr w:type="spellEnd"/>
      <w:r w:rsidRPr="00EE3DCF">
        <w:rPr>
          <w:sz w:val="28"/>
          <w:szCs w:val="28"/>
        </w:rPr>
        <w:t xml:space="preserve"> «Определение готовности к школьному обучению».</w:t>
      </w:r>
    </w:p>
    <w:p w:rsidR="00FA126A" w:rsidRDefault="00612D34" w:rsidP="00FA126A">
      <w:pPr>
        <w:spacing w:line="360" w:lineRule="auto"/>
        <w:ind w:firstLine="540"/>
        <w:jc w:val="both"/>
        <w:rPr>
          <w:sz w:val="28"/>
          <w:szCs w:val="28"/>
        </w:rPr>
      </w:pPr>
      <w:r w:rsidRPr="00E63360">
        <w:rPr>
          <w:sz w:val="28"/>
          <w:szCs w:val="28"/>
        </w:rPr>
        <w:t xml:space="preserve">На предмет готовности к </w:t>
      </w:r>
      <w:proofErr w:type="gramStart"/>
      <w:r w:rsidRPr="00E63360">
        <w:rPr>
          <w:sz w:val="28"/>
          <w:szCs w:val="28"/>
        </w:rPr>
        <w:t>школе  за</w:t>
      </w:r>
      <w:proofErr w:type="gramEnd"/>
      <w:r w:rsidRPr="00E63360">
        <w:rPr>
          <w:sz w:val="28"/>
          <w:szCs w:val="28"/>
        </w:rPr>
        <w:t xml:space="preserve"> текущий учебный год продиагностировано </w:t>
      </w:r>
      <w:r w:rsidR="00E3731C">
        <w:rPr>
          <w:sz w:val="28"/>
          <w:szCs w:val="28"/>
        </w:rPr>
        <w:t>2</w:t>
      </w:r>
      <w:r w:rsidR="00FA126A">
        <w:rPr>
          <w:sz w:val="28"/>
          <w:szCs w:val="28"/>
        </w:rPr>
        <w:t>5</w:t>
      </w:r>
      <w:r w:rsidR="00E3731C">
        <w:rPr>
          <w:sz w:val="28"/>
          <w:szCs w:val="28"/>
        </w:rPr>
        <w:t xml:space="preserve"> </w:t>
      </w:r>
      <w:r w:rsidR="003C6005" w:rsidRPr="00E63360">
        <w:rPr>
          <w:b/>
          <w:sz w:val="28"/>
          <w:szCs w:val="28"/>
        </w:rPr>
        <w:t>дошкольник</w:t>
      </w:r>
      <w:r w:rsidR="00FA126A">
        <w:rPr>
          <w:b/>
          <w:sz w:val="28"/>
          <w:szCs w:val="28"/>
        </w:rPr>
        <w:t>ов</w:t>
      </w:r>
      <w:r w:rsidRPr="00E63360">
        <w:rPr>
          <w:sz w:val="28"/>
          <w:szCs w:val="28"/>
        </w:rPr>
        <w:t xml:space="preserve">. </w:t>
      </w:r>
    </w:p>
    <w:p w:rsidR="00612D34" w:rsidRPr="00E63360" w:rsidRDefault="00612D34" w:rsidP="00FA126A">
      <w:pPr>
        <w:spacing w:line="360" w:lineRule="auto"/>
        <w:ind w:firstLine="540"/>
        <w:jc w:val="both"/>
        <w:rPr>
          <w:sz w:val="28"/>
          <w:szCs w:val="28"/>
        </w:rPr>
      </w:pPr>
      <w:r w:rsidRPr="00E63360">
        <w:rPr>
          <w:sz w:val="28"/>
          <w:szCs w:val="28"/>
        </w:rPr>
        <w:t xml:space="preserve">Из </w:t>
      </w:r>
      <w:proofErr w:type="gramStart"/>
      <w:r w:rsidRPr="00E63360">
        <w:rPr>
          <w:sz w:val="28"/>
          <w:szCs w:val="28"/>
        </w:rPr>
        <w:t xml:space="preserve">них: </w:t>
      </w:r>
      <w:r w:rsidR="00E63360" w:rsidRPr="00E63360">
        <w:rPr>
          <w:sz w:val="28"/>
          <w:szCs w:val="28"/>
        </w:rPr>
        <w:t xml:space="preserve"> не</w:t>
      </w:r>
      <w:proofErr w:type="gramEnd"/>
      <w:r w:rsidR="00E63360" w:rsidRPr="00E63360">
        <w:rPr>
          <w:sz w:val="28"/>
          <w:szCs w:val="28"/>
        </w:rPr>
        <w:t xml:space="preserve"> достигшие </w:t>
      </w:r>
      <w:r w:rsidR="008B7FE0">
        <w:rPr>
          <w:sz w:val="28"/>
          <w:szCs w:val="28"/>
        </w:rPr>
        <w:t>шести с половиной лет</w:t>
      </w:r>
      <w:r w:rsidR="00E63360" w:rsidRPr="00E63360">
        <w:rPr>
          <w:sz w:val="28"/>
          <w:szCs w:val="28"/>
        </w:rPr>
        <w:t xml:space="preserve"> – </w:t>
      </w:r>
      <w:r w:rsidR="008B7FE0">
        <w:rPr>
          <w:sz w:val="28"/>
          <w:szCs w:val="28"/>
        </w:rPr>
        <w:t>7</w:t>
      </w:r>
      <w:r w:rsidRPr="00E63360">
        <w:rPr>
          <w:b/>
          <w:sz w:val="28"/>
          <w:szCs w:val="28"/>
        </w:rPr>
        <w:t xml:space="preserve"> человек</w:t>
      </w:r>
      <w:r w:rsidR="00FA126A">
        <w:rPr>
          <w:sz w:val="28"/>
          <w:szCs w:val="28"/>
        </w:rPr>
        <w:t>, старше 8 лет - 9</w:t>
      </w:r>
      <w:r w:rsidR="008B7FE0">
        <w:rPr>
          <w:sz w:val="28"/>
          <w:szCs w:val="28"/>
        </w:rPr>
        <w:t xml:space="preserve"> человек. По запросу и желанию родителей определить уровень готовности к школьному обучению проведена диагностика детей в возрасте более шести с </w:t>
      </w:r>
      <w:proofErr w:type="gramStart"/>
      <w:r w:rsidR="008B7FE0">
        <w:rPr>
          <w:sz w:val="28"/>
          <w:szCs w:val="28"/>
        </w:rPr>
        <w:t>половиной  лет</w:t>
      </w:r>
      <w:proofErr w:type="gramEnd"/>
      <w:r w:rsidR="008B7FE0">
        <w:rPr>
          <w:sz w:val="28"/>
          <w:szCs w:val="28"/>
        </w:rPr>
        <w:t xml:space="preserve"> на начало поступления в 1 класс- 4 ребенка </w:t>
      </w:r>
    </w:p>
    <w:p w:rsidR="008B7FE0" w:rsidRPr="00E63360" w:rsidRDefault="00612D34" w:rsidP="008B7FE0">
      <w:pPr>
        <w:spacing w:line="360" w:lineRule="auto"/>
        <w:ind w:firstLine="540"/>
        <w:jc w:val="both"/>
        <w:rPr>
          <w:sz w:val="28"/>
          <w:szCs w:val="28"/>
        </w:rPr>
      </w:pPr>
      <w:r w:rsidRPr="00E63360">
        <w:rPr>
          <w:sz w:val="28"/>
          <w:szCs w:val="28"/>
        </w:rPr>
        <w:t>Обследование на готовность к школе пока</w:t>
      </w:r>
      <w:r w:rsidR="00A172F5" w:rsidRPr="00E63360">
        <w:rPr>
          <w:sz w:val="28"/>
          <w:szCs w:val="28"/>
        </w:rPr>
        <w:t>зало, что обучение в школе в 202</w:t>
      </w:r>
      <w:r w:rsidR="0054546D">
        <w:rPr>
          <w:sz w:val="28"/>
          <w:szCs w:val="28"/>
        </w:rPr>
        <w:t>1</w:t>
      </w:r>
      <w:r w:rsidR="00A172F5" w:rsidRPr="00E63360">
        <w:rPr>
          <w:sz w:val="28"/>
          <w:szCs w:val="28"/>
        </w:rPr>
        <w:t>-202</w:t>
      </w:r>
      <w:r w:rsidR="0054546D">
        <w:rPr>
          <w:sz w:val="28"/>
          <w:szCs w:val="28"/>
        </w:rPr>
        <w:t>2</w:t>
      </w:r>
      <w:r w:rsidRPr="00E63360">
        <w:rPr>
          <w:sz w:val="28"/>
          <w:szCs w:val="28"/>
        </w:rPr>
        <w:t xml:space="preserve"> учебном году возможно для </w:t>
      </w:r>
      <w:r w:rsidR="008B7FE0">
        <w:rPr>
          <w:sz w:val="28"/>
          <w:szCs w:val="28"/>
        </w:rPr>
        <w:t>1</w:t>
      </w:r>
      <w:r w:rsidR="00FA126A">
        <w:rPr>
          <w:sz w:val="28"/>
          <w:szCs w:val="28"/>
        </w:rPr>
        <w:t>8</w:t>
      </w:r>
      <w:r w:rsidRPr="00E63360">
        <w:rPr>
          <w:sz w:val="28"/>
          <w:szCs w:val="28"/>
        </w:rPr>
        <w:t xml:space="preserve"> дошкольников. </w:t>
      </w:r>
      <w:r w:rsidR="00FA126A">
        <w:rPr>
          <w:sz w:val="28"/>
          <w:szCs w:val="28"/>
        </w:rPr>
        <w:t>Семи</w:t>
      </w:r>
      <w:r w:rsidR="003C6005" w:rsidRPr="00E63360">
        <w:rPr>
          <w:sz w:val="28"/>
          <w:szCs w:val="28"/>
        </w:rPr>
        <w:t xml:space="preserve"> дошкольникам</w:t>
      </w:r>
      <w:r w:rsidRPr="00E63360">
        <w:rPr>
          <w:sz w:val="28"/>
          <w:szCs w:val="28"/>
        </w:rPr>
        <w:t xml:space="preserve"> поступление в школу в неполные шесть с половиной лет рекомендовано отложить по следующим причинам: </w:t>
      </w:r>
    </w:p>
    <w:p w:rsidR="00612D34" w:rsidRPr="00EE3DCF" w:rsidRDefault="00612D34" w:rsidP="00612D34">
      <w:pPr>
        <w:numPr>
          <w:ilvl w:val="0"/>
          <w:numId w:val="2"/>
        </w:numPr>
        <w:spacing w:line="360" w:lineRule="auto"/>
        <w:jc w:val="both"/>
        <w:rPr>
          <w:sz w:val="28"/>
          <w:szCs w:val="28"/>
        </w:rPr>
      </w:pPr>
      <w:r w:rsidRPr="00EE3DCF">
        <w:rPr>
          <w:sz w:val="28"/>
          <w:szCs w:val="28"/>
        </w:rPr>
        <w:t xml:space="preserve"> </w:t>
      </w:r>
      <w:proofErr w:type="gramStart"/>
      <w:r w:rsidRPr="00EE3DCF">
        <w:rPr>
          <w:sz w:val="28"/>
          <w:szCs w:val="28"/>
        </w:rPr>
        <w:t>речевые</w:t>
      </w:r>
      <w:proofErr w:type="gramEnd"/>
      <w:r w:rsidRPr="00EE3DCF">
        <w:rPr>
          <w:sz w:val="28"/>
          <w:szCs w:val="28"/>
        </w:rPr>
        <w:t xml:space="preserve"> нарушения, или (и)</w:t>
      </w:r>
    </w:p>
    <w:p w:rsidR="00612D34" w:rsidRDefault="00612D34" w:rsidP="00612D34">
      <w:pPr>
        <w:numPr>
          <w:ilvl w:val="0"/>
          <w:numId w:val="2"/>
        </w:numPr>
        <w:spacing w:line="360" w:lineRule="auto"/>
        <w:jc w:val="both"/>
        <w:rPr>
          <w:sz w:val="28"/>
          <w:szCs w:val="28"/>
        </w:rPr>
      </w:pPr>
      <w:r w:rsidRPr="00EE3DCF">
        <w:rPr>
          <w:sz w:val="28"/>
          <w:szCs w:val="28"/>
        </w:rPr>
        <w:t xml:space="preserve"> </w:t>
      </w:r>
      <w:proofErr w:type="spellStart"/>
      <w:proofErr w:type="gramStart"/>
      <w:r w:rsidRPr="00EE3DCF">
        <w:rPr>
          <w:sz w:val="28"/>
          <w:szCs w:val="28"/>
        </w:rPr>
        <w:t>неучебная</w:t>
      </w:r>
      <w:proofErr w:type="spellEnd"/>
      <w:proofErr w:type="gramEnd"/>
      <w:r w:rsidRPr="00EE3DCF">
        <w:rPr>
          <w:sz w:val="28"/>
          <w:szCs w:val="28"/>
        </w:rPr>
        <w:t xml:space="preserve"> мотивация, или (и)</w:t>
      </w:r>
    </w:p>
    <w:p w:rsidR="008B7FE0" w:rsidRDefault="00903651" w:rsidP="00612D34">
      <w:pPr>
        <w:numPr>
          <w:ilvl w:val="0"/>
          <w:numId w:val="2"/>
        </w:numPr>
        <w:spacing w:line="360" w:lineRule="auto"/>
        <w:jc w:val="both"/>
        <w:rPr>
          <w:sz w:val="28"/>
          <w:szCs w:val="28"/>
        </w:rPr>
      </w:pPr>
      <w:proofErr w:type="gramStart"/>
      <w:r>
        <w:rPr>
          <w:sz w:val="28"/>
          <w:szCs w:val="28"/>
        </w:rPr>
        <w:t>н</w:t>
      </w:r>
      <w:r w:rsidR="008B7FE0">
        <w:rPr>
          <w:sz w:val="28"/>
          <w:szCs w:val="28"/>
        </w:rPr>
        <w:t>изкий</w:t>
      </w:r>
      <w:proofErr w:type="gramEnd"/>
      <w:r w:rsidR="008B7FE0">
        <w:rPr>
          <w:sz w:val="28"/>
          <w:szCs w:val="28"/>
        </w:rPr>
        <w:t xml:space="preserve"> уровень развития психических процессов </w:t>
      </w:r>
    </w:p>
    <w:p w:rsidR="00903651" w:rsidRPr="00EE3DCF" w:rsidRDefault="00903651" w:rsidP="00612D34">
      <w:pPr>
        <w:numPr>
          <w:ilvl w:val="0"/>
          <w:numId w:val="2"/>
        </w:numPr>
        <w:spacing w:line="360" w:lineRule="auto"/>
        <w:jc w:val="both"/>
        <w:rPr>
          <w:sz w:val="28"/>
          <w:szCs w:val="28"/>
        </w:rPr>
      </w:pPr>
      <w:proofErr w:type="gramStart"/>
      <w:r>
        <w:rPr>
          <w:sz w:val="28"/>
          <w:szCs w:val="28"/>
        </w:rPr>
        <w:t>низкая</w:t>
      </w:r>
      <w:proofErr w:type="gramEnd"/>
      <w:r>
        <w:rPr>
          <w:sz w:val="28"/>
          <w:szCs w:val="28"/>
        </w:rPr>
        <w:t xml:space="preserve"> осведомленность</w:t>
      </w:r>
    </w:p>
    <w:p w:rsidR="00612D34" w:rsidRPr="00EE3DCF" w:rsidRDefault="00612D34" w:rsidP="00612D34">
      <w:pPr>
        <w:numPr>
          <w:ilvl w:val="0"/>
          <w:numId w:val="2"/>
        </w:numPr>
        <w:spacing w:line="360" w:lineRule="auto"/>
        <w:jc w:val="both"/>
        <w:rPr>
          <w:sz w:val="28"/>
          <w:szCs w:val="28"/>
        </w:rPr>
      </w:pPr>
      <w:r w:rsidRPr="00EE3DCF">
        <w:rPr>
          <w:sz w:val="28"/>
          <w:szCs w:val="28"/>
        </w:rPr>
        <w:t xml:space="preserve"> </w:t>
      </w:r>
      <w:proofErr w:type="gramStart"/>
      <w:r w:rsidRPr="00EE3DCF">
        <w:rPr>
          <w:sz w:val="28"/>
          <w:szCs w:val="28"/>
        </w:rPr>
        <w:t>особенности</w:t>
      </w:r>
      <w:proofErr w:type="gramEnd"/>
      <w:r w:rsidRPr="00EE3DCF">
        <w:rPr>
          <w:sz w:val="28"/>
          <w:szCs w:val="28"/>
        </w:rPr>
        <w:t xml:space="preserve"> </w:t>
      </w:r>
      <w:proofErr w:type="spellStart"/>
      <w:r w:rsidRPr="00EE3DCF">
        <w:rPr>
          <w:sz w:val="28"/>
          <w:szCs w:val="28"/>
        </w:rPr>
        <w:t>нейродинамики</w:t>
      </w:r>
      <w:proofErr w:type="spellEnd"/>
      <w:r w:rsidRPr="00EE3DCF">
        <w:rPr>
          <w:sz w:val="28"/>
          <w:szCs w:val="28"/>
        </w:rPr>
        <w:t>, работоспособности, или (и)</w:t>
      </w:r>
    </w:p>
    <w:p w:rsidR="00612D34" w:rsidRPr="00EE3DCF" w:rsidRDefault="00612D34" w:rsidP="00612D34">
      <w:pPr>
        <w:numPr>
          <w:ilvl w:val="0"/>
          <w:numId w:val="2"/>
        </w:numPr>
        <w:spacing w:line="360" w:lineRule="auto"/>
        <w:jc w:val="both"/>
        <w:rPr>
          <w:sz w:val="28"/>
          <w:szCs w:val="28"/>
        </w:rPr>
      </w:pPr>
      <w:r w:rsidRPr="00EE3DCF">
        <w:rPr>
          <w:sz w:val="28"/>
          <w:szCs w:val="28"/>
        </w:rPr>
        <w:lastRenderedPageBreak/>
        <w:t xml:space="preserve"> </w:t>
      </w:r>
      <w:proofErr w:type="gramStart"/>
      <w:r w:rsidRPr="00EE3DCF">
        <w:rPr>
          <w:sz w:val="28"/>
          <w:szCs w:val="28"/>
        </w:rPr>
        <w:t>повышенная</w:t>
      </w:r>
      <w:proofErr w:type="gramEnd"/>
      <w:r w:rsidRPr="00EE3DCF">
        <w:rPr>
          <w:sz w:val="28"/>
          <w:szCs w:val="28"/>
        </w:rPr>
        <w:t xml:space="preserve"> тревожность, или (и)</w:t>
      </w:r>
    </w:p>
    <w:p w:rsidR="00612D34" w:rsidRPr="00EE3DCF" w:rsidRDefault="00612D34" w:rsidP="00612D34">
      <w:pPr>
        <w:numPr>
          <w:ilvl w:val="0"/>
          <w:numId w:val="2"/>
        </w:numPr>
        <w:spacing w:line="360" w:lineRule="auto"/>
        <w:jc w:val="both"/>
        <w:rPr>
          <w:sz w:val="28"/>
          <w:szCs w:val="28"/>
        </w:rPr>
      </w:pPr>
      <w:r w:rsidRPr="00EE3DCF">
        <w:rPr>
          <w:sz w:val="28"/>
          <w:szCs w:val="28"/>
        </w:rPr>
        <w:t xml:space="preserve"> </w:t>
      </w:r>
      <w:proofErr w:type="gramStart"/>
      <w:r w:rsidRPr="00EE3DCF">
        <w:rPr>
          <w:sz w:val="28"/>
          <w:szCs w:val="28"/>
        </w:rPr>
        <w:t>осложненный</w:t>
      </w:r>
      <w:proofErr w:type="gramEnd"/>
      <w:r w:rsidRPr="00EE3DCF">
        <w:rPr>
          <w:sz w:val="28"/>
          <w:szCs w:val="28"/>
        </w:rPr>
        <w:t xml:space="preserve"> анамнез ребенка.</w:t>
      </w:r>
    </w:p>
    <w:p w:rsidR="005B2C5B" w:rsidRDefault="00612D34" w:rsidP="00FA126A">
      <w:pPr>
        <w:spacing w:line="360" w:lineRule="auto"/>
        <w:jc w:val="both"/>
        <w:rPr>
          <w:sz w:val="28"/>
          <w:szCs w:val="28"/>
        </w:rPr>
      </w:pPr>
      <w:r w:rsidRPr="00EE3DCF">
        <w:rPr>
          <w:sz w:val="28"/>
          <w:szCs w:val="28"/>
        </w:rPr>
        <w:tab/>
        <w:t>Эти причины</w:t>
      </w:r>
      <w:r w:rsidR="00E63360">
        <w:rPr>
          <w:sz w:val="28"/>
          <w:szCs w:val="28"/>
        </w:rPr>
        <w:t>,</w:t>
      </w:r>
      <w:r w:rsidRPr="00EE3DCF">
        <w:rPr>
          <w:sz w:val="28"/>
          <w:szCs w:val="28"/>
        </w:rPr>
        <w:t xml:space="preserve"> в свою очередь</w:t>
      </w:r>
      <w:r w:rsidR="00E63360">
        <w:rPr>
          <w:sz w:val="28"/>
          <w:szCs w:val="28"/>
        </w:rPr>
        <w:t>,</w:t>
      </w:r>
      <w:r w:rsidRPr="00EE3DCF">
        <w:rPr>
          <w:sz w:val="28"/>
          <w:szCs w:val="28"/>
        </w:rPr>
        <w:t xml:space="preserve"> могут существенно осложнить школьную адаптацию и процесс обучения, развития ребенка в рамках современной школы, предъявляющей высокие требования к ученику на протяжении всех лет обучения. В </w:t>
      </w:r>
      <w:proofErr w:type="gramStart"/>
      <w:r w:rsidRPr="00EE3DCF">
        <w:rPr>
          <w:sz w:val="28"/>
          <w:szCs w:val="28"/>
        </w:rPr>
        <w:t>Центре  родители</w:t>
      </w:r>
      <w:proofErr w:type="gramEnd"/>
      <w:r w:rsidRPr="00EE3DCF">
        <w:rPr>
          <w:sz w:val="28"/>
          <w:szCs w:val="28"/>
        </w:rPr>
        <w:t xml:space="preserve"> (законные представители) получают заключение психолога с рекомендациями, а  в комитете образования администрации муниципального образования Тосненский район Ленинградской области разрешение на поступление в школу или отказ.  </w:t>
      </w:r>
      <w:r w:rsidR="005B2C5B" w:rsidRPr="005B2C5B">
        <w:rPr>
          <w:sz w:val="28"/>
          <w:szCs w:val="28"/>
        </w:rPr>
        <w:t xml:space="preserve"> </w:t>
      </w:r>
    </w:p>
    <w:p w:rsidR="00FA126A" w:rsidRPr="00FA126A" w:rsidRDefault="00FA126A" w:rsidP="00FA126A">
      <w:pPr>
        <w:spacing w:line="360" w:lineRule="auto"/>
        <w:ind w:firstLine="284"/>
        <w:jc w:val="both"/>
        <w:rPr>
          <w:sz w:val="28"/>
          <w:szCs w:val="28"/>
        </w:rPr>
      </w:pPr>
      <w:r w:rsidRPr="00FA126A">
        <w:rPr>
          <w:sz w:val="28"/>
          <w:szCs w:val="28"/>
        </w:rPr>
        <w:t xml:space="preserve">С 34 учащимися школ с целью уточнения образовательного маршрута проведено исследование интеллекта по методике «Тест </w:t>
      </w:r>
      <w:proofErr w:type="spellStart"/>
      <w:r w:rsidRPr="00FA126A">
        <w:rPr>
          <w:sz w:val="28"/>
          <w:szCs w:val="28"/>
        </w:rPr>
        <w:t>Д.Векслера</w:t>
      </w:r>
      <w:proofErr w:type="spellEnd"/>
      <w:r w:rsidRPr="00FA126A">
        <w:rPr>
          <w:sz w:val="28"/>
          <w:szCs w:val="28"/>
        </w:rPr>
        <w:t xml:space="preserve">». На диаграмме представлено количество обследуемых с интеллектуальными нарушениями, задержкой психического развития и интеллектуальной нормой в сравнении с предыдущими годами. </w:t>
      </w:r>
    </w:p>
    <w:p w:rsidR="00FA126A" w:rsidRPr="00670053" w:rsidRDefault="00FA126A" w:rsidP="00FA126A">
      <w:pPr>
        <w:jc w:val="center"/>
      </w:pPr>
      <w:r w:rsidRPr="00670053">
        <w:rPr>
          <w:noProof/>
          <w:lang w:eastAsia="ru-RU"/>
        </w:rPr>
        <w:drawing>
          <wp:inline distT="0" distB="0" distL="0" distR="0">
            <wp:extent cx="5886450" cy="290512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A126A" w:rsidRPr="00670053" w:rsidRDefault="00FA126A" w:rsidP="00FA126A">
      <w:pPr>
        <w:ind w:firstLine="284"/>
        <w:rPr>
          <w:b/>
          <w:bCs/>
          <w:sz w:val="20"/>
          <w:szCs w:val="20"/>
        </w:rPr>
      </w:pPr>
      <w:r w:rsidRPr="00670053">
        <w:rPr>
          <w:b/>
          <w:bCs/>
          <w:sz w:val="20"/>
          <w:szCs w:val="20"/>
        </w:rPr>
        <w:t xml:space="preserve">Рисунок 1. Количество детей с оцененными показателями интеллектуального развития за период 2021-2022 </w:t>
      </w:r>
      <w:proofErr w:type="spellStart"/>
      <w:r w:rsidRPr="00670053">
        <w:rPr>
          <w:b/>
          <w:bCs/>
          <w:sz w:val="20"/>
          <w:szCs w:val="20"/>
        </w:rPr>
        <w:t>уч.г</w:t>
      </w:r>
      <w:proofErr w:type="spellEnd"/>
      <w:r w:rsidRPr="00670053">
        <w:rPr>
          <w:b/>
          <w:bCs/>
          <w:sz w:val="20"/>
          <w:szCs w:val="20"/>
        </w:rPr>
        <w:t>. в сравнении с пятью годами ранее.</w:t>
      </w:r>
    </w:p>
    <w:p w:rsidR="0054546D" w:rsidRDefault="0054546D" w:rsidP="0054546D">
      <w:pPr>
        <w:spacing w:line="360" w:lineRule="auto"/>
        <w:jc w:val="both"/>
        <w:rPr>
          <w:sz w:val="28"/>
          <w:szCs w:val="28"/>
        </w:rPr>
      </w:pPr>
    </w:p>
    <w:p w:rsidR="00612D34" w:rsidRDefault="00612D34" w:rsidP="0054546D">
      <w:pPr>
        <w:spacing w:line="360" w:lineRule="auto"/>
        <w:ind w:firstLine="284"/>
        <w:jc w:val="both"/>
        <w:rPr>
          <w:sz w:val="28"/>
          <w:szCs w:val="28"/>
        </w:rPr>
      </w:pPr>
      <w:r w:rsidRPr="00EE3DCF">
        <w:rPr>
          <w:sz w:val="28"/>
          <w:szCs w:val="28"/>
        </w:rPr>
        <w:t xml:space="preserve"> </w:t>
      </w:r>
      <w:proofErr w:type="gramStart"/>
      <w:r w:rsidRPr="00EE3DCF">
        <w:rPr>
          <w:sz w:val="28"/>
          <w:szCs w:val="28"/>
        </w:rPr>
        <w:t>По  запросам</w:t>
      </w:r>
      <w:proofErr w:type="gramEnd"/>
      <w:r w:rsidRPr="00EE3DCF">
        <w:rPr>
          <w:sz w:val="28"/>
          <w:szCs w:val="28"/>
        </w:rPr>
        <w:t xml:space="preserve"> суда об определении места жительства детей проведено исследование 3 несовершеннолетних</w:t>
      </w:r>
      <w:r w:rsidR="005B2C5B">
        <w:rPr>
          <w:sz w:val="28"/>
          <w:szCs w:val="28"/>
        </w:rPr>
        <w:t xml:space="preserve"> их законных представителей</w:t>
      </w:r>
      <w:r w:rsidRPr="00EE3DCF">
        <w:rPr>
          <w:sz w:val="28"/>
          <w:szCs w:val="28"/>
        </w:rPr>
        <w:t xml:space="preserve">, написаны заключения и переданы в суд. Также </w:t>
      </w:r>
      <w:r w:rsidR="003C6005">
        <w:rPr>
          <w:sz w:val="28"/>
          <w:szCs w:val="28"/>
        </w:rPr>
        <w:t>специалисты</w:t>
      </w:r>
      <w:r w:rsidRPr="00EE3DCF">
        <w:rPr>
          <w:sz w:val="28"/>
          <w:szCs w:val="28"/>
        </w:rPr>
        <w:t xml:space="preserve"> участвовали в </w:t>
      </w:r>
      <w:r w:rsidR="00FA126A">
        <w:rPr>
          <w:sz w:val="28"/>
          <w:szCs w:val="28"/>
        </w:rPr>
        <w:t>7</w:t>
      </w:r>
      <w:r w:rsidRPr="00EE3DCF">
        <w:rPr>
          <w:sz w:val="28"/>
          <w:szCs w:val="28"/>
        </w:rPr>
        <w:t xml:space="preserve"> судебных заседаниях, присутствовали при допросах несовершеннолетних в следственных органах.  </w:t>
      </w:r>
    </w:p>
    <w:p w:rsidR="00FA126A" w:rsidRPr="00FA126A" w:rsidRDefault="00FA126A" w:rsidP="00FA126A">
      <w:pPr>
        <w:spacing w:line="360" w:lineRule="auto"/>
        <w:ind w:firstLine="567"/>
        <w:jc w:val="both"/>
        <w:rPr>
          <w:sz w:val="28"/>
          <w:szCs w:val="28"/>
        </w:rPr>
      </w:pPr>
      <w:r w:rsidRPr="00FA126A">
        <w:rPr>
          <w:sz w:val="28"/>
          <w:szCs w:val="28"/>
        </w:rPr>
        <w:lastRenderedPageBreak/>
        <w:t>20.10.2021 г. в рамках мониторинга мотивации учения и эмоционального отношения к учебе состоялись повторное групповое исследование 41 учащегося 8 и 9 классов МКОУ «</w:t>
      </w:r>
      <w:proofErr w:type="spellStart"/>
      <w:r w:rsidRPr="00FA126A">
        <w:rPr>
          <w:sz w:val="28"/>
          <w:szCs w:val="28"/>
        </w:rPr>
        <w:t>Красноборская</w:t>
      </w:r>
      <w:proofErr w:type="spellEnd"/>
      <w:r w:rsidRPr="00FA126A">
        <w:rPr>
          <w:sz w:val="28"/>
          <w:szCs w:val="28"/>
        </w:rPr>
        <w:t xml:space="preserve"> СОШ», участвующей в реализации проекта адресной методической помощи «500+». Целью психологического исследования было вынесение рекомендаций по повышению мотивации школьников к обучению.</w:t>
      </w:r>
      <w:bookmarkStart w:id="0" w:name="_Hlk93174702"/>
      <w:r w:rsidRPr="00FA126A">
        <w:rPr>
          <w:sz w:val="28"/>
          <w:szCs w:val="28"/>
        </w:rPr>
        <w:t xml:space="preserve"> По итогам данного исследования составлена справка, в которой оказались представлены:</w:t>
      </w:r>
    </w:p>
    <w:p w:rsidR="00FA126A" w:rsidRPr="00FA126A" w:rsidRDefault="00FA126A" w:rsidP="00FA126A">
      <w:pPr>
        <w:spacing w:line="360" w:lineRule="auto"/>
        <w:ind w:firstLine="284"/>
        <w:jc w:val="both"/>
        <w:rPr>
          <w:bCs/>
          <w:sz w:val="28"/>
          <w:szCs w:val="28"/>
        </w:rPr>
      </w:pPr>
      <w:r w:rsidRPr="00FA126A">
        <w:rPr>
          <w:sz w:val="28"/>
          <w:szCs w:val="28"/>
        </w:rPr>
        <w:t xml:space="preserve"> - подробный описательный и наглядный анализ развития мотивации учащихся, их эмоционального отношения к учебе с последующим сравнением данных прошлого года, </w:t>
      </w:r>
    </w:p>
    <w:p w:rsidR="00FA126A" w:rsidRPr="00FA126A" w:rsidRDefault="00FA126A" w:rsidP="00FA126A">
      <w:pPr>
        <w:spacing w:line="360" w:lineRule="auto"/>
        <w:ind w:firstLine="284"/>
        <w:jc w:val="both"/>
        <w:rPr>
          <w:bCs/>
          <w:sz w:val="28"/>
          <w:szCs w:val="28"/>
        </w:rPr>
      </w:pPr>
      <w:r w:rsidRPr="00FA126A">
        <w:rPr>
          <w:sz w:val="28"/>
          <w:szCs w:val="28"/>
        </w:rPr>
        <w:t>- рекомендации для администрации ОУ, для педагогического состава, для отдельных педагогов, а также</w:t>
      </w:r>
    </w:p>
    <w:p w:rsidR="00FA126A" w:rsidRPr="00FA126A" w:rsidRDefault="00FA126A" w:rsidP="00FA126A">
      <w:pPr>
        <w:spacing w:line="360" w:lineRule="auto"/>
        <w:ind w:firstLine="284"/>
        <w:jc w:val="both"/>
        <w:rPr>
          <w:bCs/>
          <w:sz w:val="28"/>
          <w:szCs w:val="28"/>
        </w:rPr>
      </w:pPr>
      <w:r w:rsidRPr="00FA126A">
        <w:rPr>
          <w:sz w:val="28"/>
          <w:szCs w:val="28"/>
        </w:rPr>
        <w:t>- дополнительные ресурсы для педагогов данного образовательного учреждени</w:t>
      </w:r>
      <w:bookmarkEnd w:id="0"/>
      <w:r w:rsidRPr="00FA126A">
        <w:rPr>
          <w:sz w:val="28"/>
          <w:szCs w:val="28"/>
        </w:rPr>
        <w:t xml:space="preserve">я. </w:t>
      </w:r>
    </w:p>
    <w:p w:rsidR="00FA126A" w:rsidRPr="00FA126A" w:rsidRDefault="00FA126A" w:rsidP="00FA126A">
      <w:pPr>
        <w:spacing w:line="360" w:lineRule="auto"/>
        <w:jc w:val="both"/>
        <w:rPr>
          <w:sz w:val="28"/>
          <w:szCs w:val="28"/>
        </w:rPr>
      </w:pPr>
      <w:r w:rsidRPr="00FA126A">
        <w:rPr>
          <w:sz w:val="28"/>
          <w:szCs w:val="28"/>
        </w:rPr>
        <w:t xml:space="preserve"> (Подробную справку с рекомендациями </w:t>
      </w:r>
      <w:proofErr w:type="spellStart"/>
      <w:r w:rsidRPr="00FA126A">
        <w:rPr>
          <w:sz w:val="28"/>
          <w:szCs w:val="28"/>
        </w:rPr>
        <w:t>см.отдельно</w:t>
      </w:r>
      <w:proofErr w:type="spellEnd"/>
      <w:r w:rsidRPr="00FA126A">
        <w:rPr>
          <w:sz w:val="28"/>
          <w:szCs w:val="28"/>
        </w:rPr>
        <w:t>).</w:t>
      </w:r>
    </w:p>
    <w:p w:rsidR="00FA126A" w:rsidRPr="00FA126A" w:rsidRDefault="00FA126A" w:rsidP="00FA126A">
      <w:pPr>
        <w:spacing w:line="360" w:lineRule="auto"/>
        <w:ind w:firstLine="284"/>
        <w:jc w:val="both"/>
        <w:rPr>
          <w:sz w:val="28"/>
          <w:szCs w:val="28"/>
          <w:u w:val="single"/>
        </w:rPr>
      </w:pPr>
      <w:r w:rsidRPr="00FA126A">
        <w:rPr>
          <w:sz w:val="28"/>
          <w:szCs w:val="28"/>
        </w:rPr>
        <w:t>Результаты всех проведенных диагностических мероприятий оформлены соответствующими заключениями и переданы законным представителям, администрации образовательных учреждений.</w:t>
      </w:r>
    </w:p>
    <w:p w:rsidR="00364832" w:rsidRDefault="00364832" w:rsidP="00612D34">
      <w:pPr>
        <w:spacing w:line="360" w:lineRule="auto"/>
        <w:ind w:firstLine="540"/>
        <w:jc w:val="both"/>
        <w:rPr>
          <w:sz w:val="28"/>
          <w:szCs w:val="28"/>
        </w:rPr>
      </w:pPr>
      <w:r>
        <w:rPr>
          <w:sz w:val="28"/>
          <w:szCs w:val="28"/>
        </w:rPr>
        <w:t>В текущем учебном году проведен мониторинг развития речи детей с целью выявления воспитанников, нуждающихся в логопедической помощи</w:t>
      </w:r>
      <w:r w:rsidR="00A115B4">
        <w:rPr>
          <w:sz w:val="28"/>
          <w:szCs w:val="28"/>
        </w:rPr>
        <w:t xml:space="preserve"> (</w:t>
      </w:r>
      <w:r w:rsidR="00972881">
        <w:rPr>
          <w:sz w:val="28"/>
          <w:szCs w:val="28"/>
        </w:rPr>
        <w:t>345</w:t>
      </w:r>
      <w:r w:rsidR="00A115B4">
        <w:rPr>
          <w:sz w:val="28"/>
          <w:szCs w:val="28"/>
        </w:rPr>
        <w:t xml:space="preserve"> ч.)</w:t>
      </w:r>
      <w:r>
        <w:rPr>
          <w:sz w:val="28"/>
          <w:szCs w:val="28"/>
        </w:rPr>
        <w:t xml:space="preserve">:  </w:t>
      </w:r>
    </w:p>
    <w:p w:rsidR="00364832" w:rsidRDefault="00364832" w:rsidP="00364832">
      <w:pPr>
        <w:spacing w:line="360" w:lineRule="auto"/>
        <w:jc w:val="both"/>
        <w:rPr>
          <w:sz w:val="28"/>
          <w:szCs w:val="28"/>
        </w:rPr>
      </w:pPr>
      <w:r>
        <w:rPr>
          <w:sz w:val="28"/>
          <w:szCs w:val="28"/>
        </w:rPr>
        <w:t>- МКДОУ №36 г.Тосно- 1</w:t>
      </w:r>
      <w:r w:rsidR="00300FAC">
        <w:rPr>
          <w:sz w:val="28"/>
          <w:szCs w:val="28"/>
        </w:rPr>
        <w:t>15</w:t>
      </w:r>
      <w:r>
        <w:rPr>
          <w:sz w:val="28"/>
          <w:szCs w:val="28"/>
        </w:rPr>
        <w:t xml:space="preserve"> детей старшего и подготовительного возраста, </w:t>
      </w:r>
    </w:p>
    <w:p w:rsidR="00FA126A" w:rsidRDefault="00910D31" w:rsidP="00364832">
      <w:pPr>
        <w:spacing w:line="360" w:lineRule="auto"/>
        <w:jc w:val="both"/>
        <w:rPr>
          <w:sz w:val="28"/>
          <w:szCs w:val="28"/>
        </w:rPr>
      </w:pPr>
      <w:r>
        <w:rPr>
          <w:sz w:val="28"/>
          <w:szCs w:val="28"/>
        </w:rPr>
        <w:t xml:space="preserve">-  МКДОУ №11 </w:t>
      </w:r>
      <w:proofErr w:type="spellStart"/>
      <w:r>
        <w:rPr>
          <w:sz w:val="28"/>
          <w:szCs w:val="28"/>
        </w:rPr>
        <w:t>г.Никольское</w:t>
      </w:r>
      <w:proofErr w:type="spellEnd"/>
      <w:r>
        <w:rPr>
          <w:sz w:val="28"/>
          <w:szCs w:val="28"/>
        </w:rPr>
        <w:t>-  111</w:t>
      </w:r>
      <w:r w:rsidR="00364832">
        <w:rPr>
          <w:sz w:val="28"/>
          <w:szCs w:val="28"/>
        </w:rPr>
        <w:t xml:space="preserve"> детей. </w:t>
      </w:r>
    </w:p>
    <w:p w:rsidR="00FA126A" w:rsidRDefault="00FA126A" w:rsidP="00364832">
      <w:pPr>
        <w:spacing w:line="360" w:lineRule="auto"/>
        <w:jc w:val="both"/>
        <w:rPr>
          <w:sz w:val="28"/>
          <w:szCs w:val="28"/>
        </w:rPr>
      </w:pPr>
      <w:r>
        <w:rPr>
          <w:sz w:val="28"/>
          <w:szCs w:val="28"/>
        </w:rPr>
        <w:t>- МКДОУ №9 г.Тосно</w:t>
      </w:r>
      <w:r w:rsidR="00910D31">
        <w:rPr>
          <w:sz w:val="28"/>
          <w:szCs w:val="28"/>
        </w:rPr>
        <w:t>- 90детей</w:t>
      </w:r>
    </w:p>
    <w:p w:rsidR="00910D31" w:rsidRDefault="00FA126A" w:rsidP="00364832">
      <w:pPr>
        <w:spacing w:line="360" w:lineRule="auto"/>
        <w:jc w:val="both"/>
        <w:rPr>
          <w:sz w:val="28"/>
          <w:szCs w:val="28"/>
        </w:rPr>
      </w:pPr>
      <w:r>
        <w:rPr>
          <w:sz w:val="28"/>
          <w:szCs w:val="28"/>
        </w:rPr>
        <w:t>МКДОУ №7 г.Тосно</w:t>
      </w:r>
      <w:r w:rsidR="00910D31">
        <w:rPr>
          <w:sz w:val="28"/>
          <w:szCs w:val="28"/>
        </w:rPr>
        <w:t xml:space="preserve"> – 29 детей</w:t>
      </w:r>
    </w:p>
    <w:p w:rsidR="00364832" w:rsidRPr="00EE3DCF" w:rsidRDefault="00300FAC" w:rsidP="00364832">
      <w:pPr>
        <w:spacing w:line="360" w:lineRule="auto"/>
        <w:jc w:val="both"/>
        <w:rPr>
          <w:sz w:val="28"/>
          <w:szCs w:val="28"/>
        </w:rPr>
      </w:pPr>
      <w:r>
        <w:rPr>
          <w:sz w:val="28"/>
          <w:szCs w:val="28"/>
        </w:rPr>
        <w:t>Пот результатам диагностики предоставлены аналитические справки руководителя</w:t>
      </w:r>
      <w:r w:rsidR="00972881">
        <w:rPr>
          <w:sz w:val="28"/>
          <w:szCs w:val="28"/>
        </w:rPr>
        <w:t>м</w:t>
      </w:r>
      <w:r>
        <w:rPr>
          <w:sz w:val="28"/>
          <w:szCs w:val="28"/>
        </w:rPr>
        <w:t xml:space="preserve"> ДОУ для информирования родителей (законных представителей). </w:t>
      </w:r>
    </w:p>
    <w:p w:rsidR="00612D34" w:rsidRDefault="00612D34" w:rsidP="00612D34">
      <w:pPr>
        <w:shd w:val="clear" w:color="auto" w:fill="FFFFFF"/>
        <w:autoSpaceDE w:val="0"/>
        <w:spacing w:line="360" w:lineRule="auto"/>
        <w:ind w:firstLine="540"/>
        <w:jc w:val="both"/>
        <w:rPr>
          <w:color w:val="000000"/>
          <w:sz w:val="28"/>
          <w:szCs w:val="28"/>
        </w:rPr>
      </w:pPr>
      <w:r w:rsidRPr="00EE3DCF">
        <w:rPr>
          <w:color w:val="000000"/>
          <w:sz w:val="28"/>
          <w:szCs w:val="28"/>
        </w:rPr>
        <w:t>За период учебного года к педагогам-психологам</w:t>
      </w:r>
      <w:r w:rsidR="00AD00FA">
        <w:rPr>
          <w:color w:val="000000"/>
          <w:sz w:val="28"/>
          <w:szCs w:val="28"/>
        </w:rPr>
        <w:t xml:space="preserve"> обратились з</w:t>
      </w:r>
      <w:r w:rsidR="00A172F5">
        <w:rPr>
          <w:color w:val="000000"/>
          <w:sz w:val="28"/>
          <w:szCs w:val="28"/>
        </w:rPr>
        <w:t xml:space="preserve">а консультацией </w:t>
      </w:r>
      <w:r w:rsidR="006F7CA8">
        <w:rPr>
          <w:color w:val="000000"/>
          <w:sz w:val="28"/>
          <w:szCs w:val="28"/>
        </w:rPr>
        <w:t>216 семей</w:t>
      </w:r>
      <w:r w:rsidRPr="00EE3DCF">
        <w:rPr>
          <w:color w:val="000000"/>
          <w:sz w:val="28"/>
          <w:szCs w:val="28"/>
        </w:rPr>
        <w:t xml:space="preserve">. У большинства семей, обратившихся за помощью, </w:t>
      </w:r>
      <w:r w:rsidRPr="00EE3DCF">
        <w:rPr>
          <w:color w:val="000000"/>
          <w:sz w:val="28"/>
          <w:szCs w:val="28"/>
        </w:rPr>
        <w:lastRenderedPageBreak/>
        <w:t xml:space="preserve">вызывали беспокойство нарушения в поведении детей: </w:t>
      </w:r>
      <w:r w:rsidR="005B2C5B">
        <w:rPr>
          <w:color w:val="000000"/>
          <w:sz w:val="28"/>
          <w:szCs w:val="28"/>
        </w:rPr>
        <w:t xml:space="preserve">эмоциональное состояние, низкая самооценка, </w:t>
      </w:r>
      <w:r w:rsidRPr="00EE3DCF">
        <w:rPr>
          <w:color w:val="000000"/>
          <w:sz w:val="28"/>
          <w:szCs w:val="28"/>
        </w:rPr>
        <w:t xml:space="preserve">воровство, обманы, </w:t>
      </w:r>
      <w:proofErr w:type="gramStart"/>
      <w:r w:rsidRPr="00EE3DCF">
        <w:rPr>
          <w:color w:val="000000"/>
          <w:sz w:val="28"/>
          <w:szCs w:val="28"/>
        </w:rPr>
        <w:t>драчливость,  агрессивность</w:t>
      </w:r>
      <w:proofErr w:type="gramEnd"/>
      <w:r w:rsidRPr="00EE3DCF">
        <w:rPr>
          <w:color w:val="000000"/>
          <w:sz w:val="28"/>
          <w:szCs w:val="28"/>
        </w:rPr>
        <w:t xml:space="preserve">, уходы из дома, наличие страхов, суицидальные попытки, тревожность, горе, а также взаимоотношения в семье </w:t>
      </w:r>
      <w:r w:rsidR="00567FB3">
        <w:rPr>
          <w:color w:val="000000"/>
          <w:sz w:val="28"/>
          <w:szCs w:val="28"/>
        </w:rPr>
        <w:t xml:space="preserve">с родителями </w:t>
      </w:r>
      <w:r w:rsidRPr="00EE3DCF">
        <w:rPr>
          <w:color w:val="000000"/>
          <w:sz w:val="28"/>
          <w:szCs w:val="28"/>
        </w:rPr>
        <w:t xml:space="preserve">и со сверстниками. Работа по таким запросам строится следующим образом: сначала проводится беседа с ребенком и родителем, затем только с </w:t>
      </w:r>
      <w:proofErr w:type="gramStart"/>
      <w:r w:rsidRPr="00EE3DCF">
        <w:rPr>
          <w:color w:val="000000"/>
          <w:sz w:val="28"/>
          <w:szCs w:val="28"/>
        </w:rPr>
        <w:t>ребенком  беседа</w:t>
      </w:r>
      <w:proofErr w:type="gramEnd"/>
      <w:r w:rsidRPr="00EE3DCF">
        <w:rPr>
          <w:color w:val="000000"/>
          <w:sz w:val="28"/>
          <w:szCs w:val="28"/>
        </w:rPr>
        <w:t xml:space="preserve"> и исследование, следующий этап по результатам исследования составляется разговор с родителем, даются рекомендации в устной и (или) письменной форме и проводится цикл занятий по индивидуальной программе.</w:t>
      </w:r>
    </w:p>
    <w:p w:rsidR="00567FB3" w:rsidRPr="00567FB3" w:rsidRDefault="00567FB3" w:rsidP="00567FB3">
      <w:pPr>
        <w:spacing w:line="360" w:lineRule="auto"/>
        <w:ind w:firstLine="284"/>
        <w:jc w:val="both"/>
        <w:rPr>
          <w:sz w:val="28"/>
          <w:szCs w:val="28"/>
        </w:rPr>
      </w:pPr>
      <w:r w:rsidRPr="00567FB3">
        <w:rPr>
          <w:sz w:val="28"/>
          <w:szCs w:val="28"/>
        </w:rPr>
        <w:t xml:space="preserve">Однако за первичными запросами, с которыми обращаются родители, скрывается довольно много более глубоких психологических проблем ребенка, которые обнаруживаются в ходе терапевтического процесса с клиентом. В большинстве случаев у детей и подростков за период работы 2020-2021 </w:t>
      </w:r>
      <w:proofErr w:type="spellStart"/>
      <w:r w:rsidRPr="00567FB3">
        <w:rPr>
          <w:sz w:val="28"/>
          <w:szCs w:val="28"/>
        </w:rPr>
        <w:t>уч.г</w:t>
      </w:r>
      <w:proofErr w:type="spellEnd"/>
      <w:r w:rsidRPr="00567FB3">
        <w:rPr>
          <w:sz w:val="28"/>
          <w:szCs w:val="28"/>
        </w:rPr>
        <w:t>. наблюдаются такие трудности, как:</w:t>
      </w:r>
    </w:p>
    <w:p w:rsidR="00567FB3" w:rsidRPr="00567FB3" w:rsidRDefault="00567FB3" w:rsidP="00567FB3">
      <w:pPr>
        <w:spacing w:line="360" w:lineRule="auto"/>
        <w:ind w:firstLine="284"/>
        <w:jc w:val="both"/>
        <w:rPr>
          <w:sz w:val="28"/>
          <w:szCs w:val="28"/>
        </w:rPr>
      </w:pPr>
      <w:r w:rsidRPr="00567FB3">
        <w:rPr>
          <w:sz w:val="28"/>
          <w:szCs w:val="28"/>
        </w:rPr>
        <w:t>* низкие базовые социальные навыки с наличием защитных механизмов;</w:t>
      </w:r>
    </w:p>
    <w:p w:rsidR="00567FB3" w:rsidRDefault="00567FB3" w:rsidP="00567FB3">
      <w:pPr>
        <w:shd w:val="clear" w:color="auto" w:fill="FFFFFF"/>
        <w:autoSpaceDE w:val="0"/>
        <w:spacing w:line="360" w:lineRule="auto"/>
        <w:ind w:firstLine="540"/>
        <w:jc w:val="both"/>
        <w:rPr>
          <w:sz w:val="28"/>
          <w:szCs w:val="28"/>
        </w:rPr>
      </w:pPr>
      <w:r w:rsidRPr="00567FB3">
        <w:rPr>
          <w:sz w:val="28"/>
          <w:szCs w:val="28"/>
        </w:rPr>
        <w:t xml:space="preserve">* невозможность </w:t>
      </w:r>
      <w:proofErr w:type="spellStart"/>
      <w:r w:rsidRPr="00567FB3">
        <w:rPr>
          <w:sz w:val="28"/>
          <w:szCs w:val="28"/>
        </w:rPr>
        <w:t>самовыражаться</w:t>
      </w:r>
      <w:proofErr w:type="spellEnd"/>
      <w:r w:rsidRPr="00567FB3">
        <w:rPr>
          <w:sz w:val="28"/>
          <w:szCs w:val="28"/>
        </w:rPr>
        <w:t xml:space="preserve"> в полной мере, проявлять спонтанность вследствие чрезмерного самоконтроля, что отнимает много энергии, делает недоступным принятие своих слабых частей (интеграцию).</w:t>
      </w:r>
    </w:p>
    <w:p w:rsidR="00567FB3" w:rsidRPr="00E45619" w:rsidRDefault="00567FB3" w:rsidP="00567FB3">
      <w:pPr>
        <w:ind w:firstLine="284"/>
        <w:jc w:val="both"/>
      </w:pPr>
    </w:p>
    <w:p w:rsidR="00567FB3" w:rsidRPr="00E45619" w:rsidRDefault="00567FB3" w:rsidP="00567FB3">
      <w:pPr>
        <w:keepNext/>
        <w:jc w:val="center"/>
      </w:pPr>
      <w:r w:rsidRPr="00E45619">
        <w:rPr>
          <w:noProof/>
          <w:lang w:eastAsia="ru-RU"/>
        </w:rPr>
        <w:lastRenderedPageBreak/>
        <w:drawing>
          <wp:inline distT="0" distB="0" distL="0" distR="0">
            <wp:extent cx="5153025" cy="396240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67FB3" w:rsidRPr="00E45619" w:rsidRDefault="00567FB3" w:rsidP="00567FB3">
      <w:pPr>
        <w:keepNext/>
        <w:jc w:val="center"/>
        <w:rPr>
          <w:sz w:val="20"/>
          <w:szCs w:val="20"/>
        </w:rPr>
      </w:pPr>
    </w:p>
    <w:p w:rsidR="00567FB3" w:rsidRPr="00E45619" w:rsidRDefault="00567FB3" w:rsidP="00567FB3">
      <w:pPr>
        <w:pStyle w:val="ac"/>
        <w:spacing w:after="0"/>
        <w:jc w:val="both"/>
      </w:pPr>
      <w:r w:rsidRPr="00E45619">
        <w:t xml:space="preserve">Рисунок </w:t>
      </w:r>
      <w:fldSimple w:instr=" SEQ Рисунок \* ARABIC ">
        <w:r w:rsidR="00C27A4F">
          <w:rPr>
            <w:noProof/>
          </w:rPr>
          <w:t>1</w:t>
        </w:r>
      </w:fldSimple>
      <w:r w:rsidRPr="00E45619">
        <w:t xml:space="preserve">. Запросы родителей, обратившихся на консультацию в 2020-2021 </w:t>
      </w:r>
      <w:proofErr w:type="spellStart"/>
      <w:r w:rsidRPr="00E45619">
        <w:t>уч.г</w:t>
      </w:r>
      <w:proofErr w:type="spellEnd"/>
      <w:r w:rsidRPr="00E45619">
        <w:t>.</w:t>
      </w:r>
    </w:p>
    <w:p w:rsidR="00567FB3" w:rsidRPr="00E45619" w:rsidRDefault="00567FB3" w:rsidP="00567FB3">
      <w:pPr>
        <w:ind w:firstLine="284"/>
        <w:jc w:val="both"/>
        <w:rPr>
          <w:sz w:val="20"/>
          <w:szCs w:val="20"/>
        </w:rPr>
      </w:pPr>
    </w:p>
    <w:p w:rsidR="00567FB3" w:rsidRPr="00567FB3" w:rsidRDefault="00567FB3" w:rsidP="006F7CA8">
      <w:pPr>
        <w:shd w:val="clear" w:color="auto" w:fill="FFFFFF"/>
        <w:autoSpaceDE w:val="0"/>
        <w:spacing w:line="360" w:lineRule="auto"/>
        <w:jc w:val="both"/>
        <w:rPr>
          <w:color w:val="000000"/>
          <w:sz w:val="28"/>
          <w:szCs w:val="28"/>
        </w:rPr>
      </w:pPr>
    </w:p>
    <w:p w:rsidR="00612D34" w:rsidRPr="00EE3DCF" w:rsidRDefault="00612D34" w:rsidP="00612D34">
      <w:pPr>
        <w:shd w:val="clear" w:color="auto" w:fill="FFFFFF"/>
        <w:autoSpaceDE w:val="0"/>
        <w:spacing w:line="360" w:lineRule="auto"/>
        <w:ind w:firstLine="540"/>
        <w:jc w:val="both"/>
        <w:rPr>
          <w:color w:val="000000"/>
          <w:sz w:val="28"/>
          <w:szCs w:val="28"/>
        </w:rPr>
      </w:pPr>
      <w:r>
        <w:rPr>
          <w:color w:val="000000"/>
          <w:sz w:val="28"/>
          <w:szCs w:val="28"/>
        </w:rPr>
        <w:t>Наиболее частые</w:t>
      </w:r>
      <w:r w:rsidRPr="00EE3DCF">
        <w:rPr>
          <w:color w:val="000000"/>
          <w:sz w:val="28"/>
          <w:szCs w:val="28"/>
        </w:rPr>
        <w:t xml:space="preserve"> запрос</w:t>
      </w:r>
      <w:r>
        <w:rPr>
          <w:color w:val="000000"/>
          <w:sz w:val="28"/>
          <w:szCs w:val="28"/>
        </w:rPr>
        <w:t>ы</w:t>
      </w:r>
      <w:r w:rsidRPr="00EE3DCF">
        <w:rPr>
          <w:color w:val="000000"/>
          <w:sz w:val="28"/>
          <w:szCs w:val="28"/>
        </w:rPr>
        <w:t>:</w:t>
      </w:r>
    </w:p>
    <w:p w:rsidR="00612D34" w:rsidRPr="00EE3DCF" w:rsidRDefault="00CA19CE" w:rsidP="00612D34">
      <w:pPr>
        <w:pStyle w:val="a4"/>
        <w:numPr>
          <w:ilvl w:val="0"/>
          <w:numId w:val="5"/>
        </w:numPr>
        <w:shd w:val="clear" w:color="auto" w:fill="FFFFFF"/>
        <w:autoSpaceDE w:val="0"/>
        <w:spacing w:after="0" w:line="360" w:lineRule="auto"/>
        <w:ind w:left="1259" w:hanging="357"/>
        <w:jc w:val="both"/>
        <w:rPr>
          <w:rFonts w:ascii="Times New Roman" w:hAnsi="Times New Roman"/>
          <w:color w:val="000000"/>
          <w:sz w:val="28"/>
          <w:szCs w:val="28"/>
        </w:rPr>
      </w:pPr>
      <w:r>
        <w:rPr>
          <w:rFonts w:ascii="Times New Roman" w:hAnsi="Times New Roman"/>
          <w:color w:val="000000"/>
          <w:sz w:val="28"/>
          <w:szCs w:val="28"/>
        </w:rPr>
        <w:t xml:space="preserve">Эмоциональное </w:t>
      </w:r>
      <w:proofErr w:type="gramStart"/>
      <w:r>
        <w:rPr>
          <w:rFonts w:ascii="Times New Roman" w:hAnsi="Times New Roman"/>
          <w:color w:val="000000"/>
          <w:sz w:val="28"/>
          <w:szCs w:val="28"/>
        </w:rPr>
        <w:t>состояние  –</w:t>
      </w:r>
      <w:proofErr w:type="gramEnd"/>
      <w:r>
        <w:rPr>
          <w:rFonts w:ascii="Times New Roman" w:hAnsi="Times New Roman"/>
          <w:color w:val="000000"/>
          <w:sz w:val="28"/>
          <w:szCs w:val="28"/>
        </w:rPr>
        <w:t xml:space="preserve"> 34</w:t>
      </w:r>
      <w:r w:rsidR="00612D34" w:rsidRPr="00EE3DCF">
        <w:rPr>
          <w:rFonts w:ascii="Times New Roman" w:hAnsi="Times New Roman"/>
          <w:color w:val="000000"/>
          <w:sz w:val="28"/>
          <w:szCs w:val="28"/>
        </w:rPr>
        <w:t>%</w:t>
      </w:r>
      <w:r w:rsidR="00A172F5">
        <w:rPr>
          <w:rFonts w:ascii="Times New Roman" w:hAnsi="Times New Roman"/>
          <w:color w:val="000000"/>
          <w:sz w:val="28"/>
          <w:szCs w:val="28"/>
        </w:rPr>
        <w:t xml:space="preserve"> </w:t>
      </w:r>
    </w:p>
    <w:p w:rsidR="00612D34" w:rsidRPr="00EE3DCF" w:rsidRDefault="00FA00EF" w:rsidP="00612D34">
      <w:pPr>
        <w:pStyle w:val="a4"/>
        <w:numPr>
          <w:ilvl w:val="0"/>
          <w:numId w:val="5"/>
        </w:numPr>
        <w:shd w:val="clear" w:color="auto" w:fill="FFFFFF"/>
        <w:autoSpaceDE w:val="0"/>
        <w:spacing w:after="0" w:line="360" w:lineRule="auto"/>
        <w:ind w:left="1259" w:hanging="357"/>
        <w:jc w:val="both"/>
        <w:rPr>
          <w:rFonts w:ascii="Times New Roman" w:hAnsi="Times New Roman"/>
          <w:color w:val="000000"/>
          <w:sz w:val="28"/>
          <w:szCs w:val="28"/>
        </w:rPr>
      </w:pPr>
      <w:r>
        <w:rPr>
          <w:rFonts w:ascii="Times New Roman" w:hAnsi="Times New Roman"/>
          <w:color w:val="000000"/>
          <w:sz w:val="28"/>
          <w:szCs w:val="28"/>
        </w:rPr>
        <w:t>Страхи, тревожность- 1</w:t>
      </w:r>
      <w:r w:rsidR="00CA19CE">
        <w:rPr>
          <w:rFonts w:ascii="Times New Roman" w:hAnsi="Times New Roman"/>
          <w:color w:val="000000"/>
          <w:sz w:val="28"/>
          <w:szCs w:val="28"/>
        </w:rPr>
        <w:t>3</w:t>
      </w:r>
      <w:r w:rsidR="00612D34" w:rsidRPr="00EE3DCF">
        <w:rPr>
          <w:rFonts w:ascii="Times New Roman" w:hAnsi="Times New Roman"/>
          <w:color w:val="000000"/>
          <w:sz w:val="28"/>
          <w:szCs w:val="28"/>
        </w:rPr>
        <w:t>%</w:t>
      </w:r>
    </w:p>
    <w:p w:rsidR="00612D34" w:rsidRPr="00EE3DCF" w:rsidRDefault="00612D34" w:rsidP="00612D34">
      <w:pPr>
        <w:pStyle w:val="a4"/>
        <w:numPr>
          <w:ilvl w:val="0"/>
          <w:numId w:val="5"/>
        </w:numPr>
        <w:shd w:val="clear" w:color="auto" w:fill="FFFFFF"/>
        <w:autoSpaceDE w:val="0"/>
        <w:spacing w:after="0" w:line="360" w:lineRule="auto"/>
        <w:ind w:left="1259" w:hanging="357"/>
        <w:jc w:val="both"/>
        <w:rPr>
          <w:rFonts w:ascii="Times New Roman" w:hAnsi="Times New Roman"/>
          <w:color w:val="000000"/>
          <w:sz w:val="28"/>
          <w:szCs w:val="28"/>
        </w:rPr>
      </w:pPr>
      <w:r w:rsidRPr="00EE3DCF">
        <w:rPr>
          <w:rFonts w:ascii="Times New Roman" w:hAnsi="Times New Roman"/>
          <w:color w:val="000000"/>
          <w:sz w:val="28"/>
          <w:szCs w:val="28"/>
        </w:rPr>
        <w:t xml:space="preserve">Взаимоотношения в семье- </w:t>
      </w:r>
      <w:r w:rsidR="00A172F5">
        <w:rPr>
          <w:rFonts w:ascii="Times New Roman" w:hAnsi="Times New Roman"/>
          <w:color w:val="000000"/>
          <w:sz w:val="28"/>
          <w:szCs w:val="28"/>
        </w:rPr>
        <w:t>1</w:t>
      </w:r>
      <w:r w:rsidR="00CA19CE">
        <w:rPr>
          <w:rFonts w:ascii="Times New Roman" w:hAnsi="Times New Roman"/>
          <w:color w:val="000000"/>
          <w:sz w:val="28"/>
          <w:szCs w:val="28"/>
        </w:rPr>
        <w:t>0</w:t>
      </w:r>
      <w:r w:rsidRPr="00EE3DCF">
        <w:rPr>
          <w:rFonts w:ascii="Times New Roman" w:hAnsi="Times New Roman"/>
          <w:color w:val="000000"/>
          <w:sz w:val="28"/>
          <w:szCs w:val="28"/>
        </w:rPr>
        <w:t>%</w:t>
      </w:r>
      <w:r w:rsidR="00A172F5">
        <w:rPr>
          <w:rFonts w:ascii="Times New Roman" w:hAnsi="Times New Roman"/>
          <w:color w:val="000000"/>
          <w:sz w:val="28"/>
          <w:szCs w:val="28"/>
        </w:rPr>
        <w:t xml:space="preserve"> </w:t>
      </w:r>
    </w:p>
    <w:p w:rsidR="00612D34" w:rsidRPr="00EE3DCF" w:rsidRDefault="00612D34" w:rsidP="00612D34">
      <w:pPr>
        <w:pStyle w:val="a4"/>
        <w:numPr>
          <w:ilvl w:val="0"/>
          <w:numId w:val="5"/>
        </w:numPr>
        <w:shd w:val="clear" w:color="auto" w:fill="FFFFFF"/>
        <w:autoSpaceDE w:val="0"/>
        <w:spacing w:after="0" w:line="360" w:lineRule="auto"/>
        <w:ind w:left="1259" w:hanging="357"/>
        <w:jc w:val="both"/>
        <w:rPr>
          <w:rFonts w:ascii="Times New Roman" w:hAnsi="Times New Roman"/>
          <w:color w:val="000000"/>
          <w:sz w:val="28"/>
          <w:szCs w:val="28"/>
        </w:rPr>
      </w:pPr>
      <w:r w:rsidRPr="00EE3DCF">
        <w:rPr>
          <w:rFonts w:ascii="Times New Roman" w:hAnsi="Times New Roman"/>
          <w:color w:val="000000"/>
          <w:sz w:val="28"/>
          <w:szCs w:val="28"/>
        </w:rPr>
        <w:t>Вз</w:t>
      </w:r>
      <w:r w:rsidR="00764D67">
        <w:rPr>
          <w:rFonts w:ascii="Times New Roman" w:hAnsi="Times New Roman"/>
          <w:color w:val="000000"/>
          <w:sz w:val="28"/>
          <w:szCs w:val="28"/>
        </w:rPr>
        <w:t xml:space="preserve">аимоотношения со сверстниками- </w:t>
      </w:r>
      <w:r w:rsidR="00CA19CE">
        <w:rPr>
          <w:rFonts w:ascii="Times New Roman" w:hAnsi="Times New Roman"/>
          <w:color w:val="000000"/>
          <w:sz w:val="28"/>
          <w:szCs w:val="28"/>
        </w:rPr>
        <w:t>7</w:t>
      </w:r>
      <w:r w:rsidRPr="00EE3DCF">
        <w:rPr>
          <w:rFonts w:ascii="Times New Roman" w:hAnsi="Times New Roman"/>
          <w:color w:val="000000"/>
          <w:sz w:val="28"/>
          <w:szCs w:val="28"/>
        </w:rPr>
        <w:t>%</w:t>
      </w:r>
      <w:r w:rsidR="00A172F5">
        <w:rPr>
          <w:rFonts w:ascii="Times New Roman" w:hAnsi="Times New Roman"/>
          <w:color w:val="000000"/>
          <w:sz w:val="28"/>
          <w:szCs w:val="28"/>
        </w:rPr>
        <w:t xml:space="preserve"> </w:t>
      </w:r>
    </w:p>
    <w:p w:rsidR="00612D34" w:rsidRPr="00EE3DCF" w:rsidRDefault="00612D34" w:rsidP="00612D34">
      <w:pPr>
        <w:pStyle w:val="a4"/>
        <w:numPr>
          <w:ilvl w:val="0"/>
          <w:numId w:val="5"/>
        </w:numPr>
        <w:shd w:val="clear" w:color="auto" w:fill="FFFFFF"/>
        <w:autoSpaceDE w:val="0"/>
        <w:spacing w:after="0" w:line="360" w:lineRule="auto"/>
        <w:ind w:left="1259" w:hanging="357"/>
        <w:jc w:val="both"/>
        <w:rPr>
          <w:rFonts w:ascii="Times New Roman" w:hAnsi="Times New Roman"/>
          <w:color w:val="000000"/>
          <w:sz w:val="28"/>
          <w:szCs w:val="28"/>
        </w:rPr>
      </w:pPr>
      <w:r w:rsidRPr="00EE3DCF">
        <w:rPr>
          <w:rFonts w:ascii="Times New Roman" w:hAnsi="Times New Roman"/>
          <w:color w:val="000000"/>
          <w:sz w:val="28"/>
          <w:szCs w:val="28"/>
        </w:rPr>
        <w:t>Трудности адаптации в ОУ- 6%</w:t>
      </w:r>
    </w:p>
    <w:p w:rsidR="00612D34" w:rsidRPr="00EE3DCF" w:rsidRDefault="00FA00EF" w:rsidP="00612D34">
      <w:pPr>
        <w:pStyle w:val="a4"/>
        <w:numPr>
          <w:ilvl w:val="0"/>
          <w:numId w:val="5"/>
        </w:numPr>
        <w:shd w:val="clear" w:color="auto" w:fill="FFFFFF"/>
        <w:autoSpaceDE w:val="0"/>
        <w:spacing w:after="0" w:line="360" w:lineRule="auto"/>
        <w:ind w:left="1259" w:hanging="357"/>
        <w:jc w:val="both"/>
        <w:rPr>
          <w:rFonts w:ascii="Times New Roman" w:hAnsi="Times New Roman"/>
          <w:color w:val="000000"/>
          <w:sz w:val="28"/>
          <w:szCs w:val="28"/>
        </w:rPr>
      </w:pPr>
      <w:r>
        <w:rPr>
          <w:rFonts w:ascii="Times New Roman" w:hAnsi="Times New Roman"/>
          <w:color w:val="000000"/>
          <w:sz w:val="28"/>
          <w:szCs w:val="28"/>
        </w:rPr>
        <w:t>Агрессивность- 7</w:t>
      </w:r>
      <w:r w:rsidR="00612D34" w:rsidRPr="00EE3DCF">
        <w:rPr>
          <w:rFonts w:ascii="Times New Roman" w:hAnsi="Times New Roman"/>
          <w:color w:val="000000"/>
          <w:sz w:val="28"/>
          <w:szCs w:val="28"/>
        </w:rPr>
        <w:t>%</w:t>
      </w:r>
      <w:r>
        <w:rPr>
          <w:rFonts w:ascii="Times New Roman" w:hAnsi="Times New Roman"/>
          <w:color w:val="000000"/>
          <w:sz w:val="28"/>
          <w:szCs w:val="28"/>
        </w:rPr>
        <w:t xml:space="preserve"> (17)</w:t>
      </w:r>
    </w:p>
    <w:p w:rsidR="00612D34" w:rsidRDefault="00764D67" w:rsidP="00612D34">
      <w:pPr>
        <w:pStyle w:val="a4"/>
        <w:numPr>
          <w:ilvl w:val="0"/>
          <w:numId w:val="5"/>
        </w:numPr>
        <w:shd w:val="clear" w:color="auto" w:fill="FFFFFF"/>
        <w:autoSpaceDE w:val="0"/>
        <w:spacing w:after="0" w:line="360" w:lineRule="auto"/>
        <w:ind w:left="1259" w:hanging="357"/>
        <w:jc w:val="both"/>
        <w:rPr>
          <w:rFonts w:ascii="Times New Roman" w:hAnsi="Times New Roman"/>
          <w:color w:val="000000"/>
          <w:sz w:val="28"/>
          <w:szCs w:val="28"/>
        </w:rPr>
      </w:pPr>
      <w:r>
        <w:rPr>
          <w:rFonts w:ascii="Times New Roman" w:hAnsi="Times New Roman"/>
          <w:color w:val="000000"/>
          <w:sz w:val="28"/>
          <w:szCs w:val="28"/>
        </w:rPr>
        <w:t xml:space="preserve">Взаимоотношения с педагогами- </w:t>
      </w:r>
      <w:r w:rsidR="00FA00EF">
        <w:rPr>
          <w:rFonts w:ascii="Times New Roman" w:hAnsi="Times New Roman"/>
          <w:color w:val="000000"/>
          <w:sz w:val="28"/>
          <w:szCs w:val="28"/>
        </w:rPr>
        <w:t>2</w:t>
      </w:r>
      <w:r w:rsidR="00612D34" w:rsidRPr="00EE3DCF">
        <w:rPr>
          <w:rFonts w:ascii="Times New Roman" w:hAnsi="Times New Roman"/>
          <w:color w:val="000000"/>
          <w:sz w:val="28"/>
          <w:szCs w:val="28"/>
        </w:rPr>
        <w:t>%</w:t>
      </w:r>
      <w:r w:rsidR="00FA00EF">
        <w:rPr>
          <w:rFonts w:ascii="Times New Roman" w:hAnsi="Times New Roman"/>
          <w:color w:val="000000"/>
          <w:sz w:val="28"/>
          <w:szCs w:val="28"/>
        </w:rPr>
        <w:t xml:space="preserve"> (4)</w:t>
      </w:r>
    </w:p>
    <w:p w:rsidR="00A172F5" w:rsidRDefault="00CA19CE" w:rsidP="00612D34">
      <w:pPr>
        <w:pStyle w:val="a4"/>
        <w:numPr>
          <w:ilvl w:val="0"/>
          <w:numId w:val="5"/>
        </w:numPr>
        <w:shd w:val="clear" w:color="auto" w:fill="FFFFFF"/>
        <w:autoSpaceDE w:val="0"/>
        <w:spacing w:after="0" w:line="360" w:lineRule="auto"/>
        <w:ind w:left="1259" w:hanging="357"/>
        <w:jc w:val="both"/>
        <w:rPr>
          <w:rFonts w:ascii="Times New Roman" w:hAnsi="Times New Roman"/>
          <w:color w:val="000000"/>
          <w:sz w:val="28"/>
          <w:szCs w:val="28"/>
        </w:rPr>
      </w:pPr>
      <w:proofErr w:type="gramStart"/>
      <w:r>
        <w:rPr>
          <w:rFonts w:ascii="Times New Roman" w:hAnsi="Times New Roman"/>
          <w:color w:val="000000"/>
          <w:sz w:val="28"/>
          <w:szCs w:val="28"/>
        </w:rPr>
        <w:t>профориентация</w:t>
      </w:r>
      <w:proofErr w:type="gramEnd"/>
      <w:r>
        <w:rPr>
          <w:rFonts w:ascii="Times New Roman" w:hAnsi="Times New Roman"/>
          <w:color w:val="000000"/>
          <w:sz w:val="28"/>
          <w:szCs w:val="28"/>
        </w:rPr>
        <w:t>– 5</w:t>
      </w:r>
      <w:r w:rsidR="00A172F5">
        <w:rPr>
          <w:rFonts w:ascii="Times New Roman" w:hAnsi="Times New Roman"/>
          <w:color w:val="000000"/>
          <w:sz w:val="28"/>
          <w:szCs w:val="28"/>
        </w:rPr>
        <w:t>%</w:t>
      </w:r>
    </w:p>
    <w:p w:rsidR="005A1471" w:rsidRPr="005A1471" w:rsidRDefault="005A1471" w:rsidP="005A1471">
      <w:pPr>
        <w:shd w:val="clear" w:color="auto" w:fill="FFFFFF"/>
        <w:autoSpaceDE w:val="0"/>
        <w:spacing w:line="360" w:lineRule="auto"/>
        <w:ind w:firstLine="708"/>
        <w:jc w:val="both"/>
        <w:rPr>
          <w:color w:val="000000"/>
          <w:sz w:val="28"/>
          <w:szCs w:val="28"/>
        </w:rPr>
      </w:pPr>
      <w:r>
        <w:rPr>
          <w:color w:val="000000"/>
          <w:sz w:val="28"/>
          <w:szCs w:val="28"/>
        </w:rPr>
        <w:t xml:space="preserve">Каждая консультационная встреча с детьми предполагает просвещение родителей. Поскольку работа с родителями и с семьей составляет важную часть терапевтического </w:t>
      </w:r>
      <w:proofErr w:type="gramStart"/>
      <w:r>
        <w:rPr>
          <w:color w:val="000000"/>
          <w:sz w:val="28"/>
          <w:szCs w:val="28"/>
        </w:rPr>
        <w:t>процесса ,</w:t>
      </w:r>
      <w:proofErr w:type="gramEnd"/>
      <w:r>
        <w:rPr>
          <w:color w:val="000000"/>
          <w:sz w:val="28"/>
          <w:szCs w:val="28"/>
        </w:rPr>
        <w:t xml:space="preserve"> помимо первичной  совместной консультации, со взрослым проводятся минуты обратной связи после работы с ребенком, а также отдельные индивидуальные встречи. На них происходит введение родителя в курс психологической работы, обсуждение и подведение </w:t>
      </w:r>
      <w:r>
        <w:rPr>
          <w:color w:val="000000"/>
          <w:sz w:val="28"/>
          <w:szCs w:val="28"/>
        </w:rPr>
        <w:lastRenderedPageBreak/>
        <w:t>итогов индивидуальных встреч с ребенком, определение стратегии дальнейшей работы. Нередко пробл</w:t>
      </w:r>
      <w:r w:rsidR="002D5C61">
        <w:rPr>
          <w:color w:val="000000"/>
          <w:sz w:val="28"/>
          <w:szCs w:val="28"/>
        </w:rPr>
        <w:t>е</w:t>
      </w:r>
      <w:r>
        <w:rPr>
          <w:color w:val="000000"/>
          <w:sz w:val="28"/>
          <w:szCs w:val="28"/>
        </w:rPr>
        <w:t>ма, с которой приходит семья, не проблема ребенка, например, подростка, а проблема родителя который «не успевает» за психологическим ростом подрастающего ре</w:t>
      </w:r>
      <w:r w:rsidR="002D5C61">
        <w:rPr>
          <w:color w:val="000000"/>
          <w:sz w:val="28"/>
          <w:szCs w:val="28"/>
        </w:rPr>
        <w:t>бенка</w:t>
      </w:r>
      <w:r>
        <w:rPr>
          <w:color w:val="000000"/>
          <w:sz w:val="28"/>
          <w:szCs w:val="28"/>
        </w:rPr>
        <w:t>. В случае, если родитель нуждается в информировании, время посвящается образованию</w:t>
      </w:r>
      <w:r w:rsidR="002D5C61">
        <w:rPr>
          <w:color w:val="000000"/>
          <w:sz w:val="28"/>
          <w:szCs w:val="28"/>
        </w:rPr>
        <w:t xml:space="preserve"> с элементами </w:t>
      </w:r>
      <w:r>
        <w:rPr>
          <w:color w:val="000000"/>
          <w:sz w:val="28"/>
          <w:szCs w:val="28"/>
        </w:rPr>
        <w:t xml:space="preserve">практических техник.  </w:t>
      </w:r>
      <w:r w:rsidR="002D5C61">
        <w:rPr>
          <w:color w:val="000000"/>
          <w:sz w:val="28"/>
          <w:szCs w:val="28"/>
        </w:rPr>
        <w:t xml:space="preserve">В период работы с </w:t>
      </w:r>
      <w:proofErr w:type="gramStart"/>
      <w:r w:rsidR="002D5C61">
        <w:rPr>
          <w:color w:val="000000"/>
          <w:sz w:val="28"/>
          <w:szCs w:val="28"/>
        </w:rPr>
        <w:t>ребенком  происходит</w:t>
      </w:r>
      <w:proofErr w:type="gramEnd"/>
      <w:r w:rsidR="002D5C61">
        <w:rPr>
          <w:color w:val="000000"/>
          <w:sz w:val="28"/>
          <w:szCs w:val="28"/>
        </w:rPr>
        <w:t xml:space="preserve"> ориентация родителей на выполнение домашних заданий (выполнение упражнений, чтение литературы, поиск новых ресурсов для самостоятельного изменения волнующей ситуации и др.). У родителей включается осознанность, они становятся более наблюдательными в отношении состояния ре</w:t>
      </w:r>
      <w:r w:rsidR="00A115B4">
        <w:rPr>
          <w:color w:val="000000"/>
          <w:sz w:val="28"/>
          <w:szCs w:val="28"/>
        </w:rPr>
        <w:t>бенка и своих ощущений, совершая</w:t>
      </w:r>
      <w:r w:rsidR="002D5C61">
        <w:rPr>
          <w:color w:val="000000"/>
          <w:sz w:val="28"/>
          <w:szCs w:val="28"/>
        </w:rPr>
        <w:t xml:space="preserve"> шаг за шагом. </w:t>
      </w:r>
    </w:p>
    <w:p w:rsidR="00612D34" w:rsidRPr="00EE3DCF" w:rsidRDefault="00612D34" w:rsidP="00612D34">
      <w:pPr>
        <w:spacing w:line="360" w:lineRule="auto"/>
        <w:jc w:val="center"/>
        <w:rPr>
          <w:b/>
          <w:bCs/>
          <w:sz w:val="28"/>
          <w:szCs w:val="28"/>
        </w:rPr>
      </w:pPr>
      <w:r w:rsidRPr="00EE3DCF">
        <w:rPr>
          <w:noProof/>
          <w:sz w:val="28"/>
          <w:szCs w:val="28"/>
          <w:lang w:eastAsia="ru-RU"/>
        </w:rPr>
        <w:drawing>
          <wp:inline distT="0" distB="0" distL="0" distR="0" wp14:anchorId="08429105" wp14:editId="7CC23199">
            <wp:extent cx="5791200" cy="2867025"/>
            <wp:effectExtent l="0" t="0" r="0" b="9525"/>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2D34" w:rsidRPr="00EE3DCF" w:rsidRDefault="00612D34" w:rsidP="00612D34">
      <w:pPr>
        <w:spacing w:line="360" w:lineRule="auto"/>
        <w:jc w:val="both"/>
        <w:rPr>
          <w:sz w:val="28"/>
          <w:szCs w:val="28"/>
        </w:rPr>
      </w:pPr>
      <w:bookmarkStart w:id="1" w:name="_MON_1560689304"/>
      <w:bookmarkStart w:id="2" w:name="_MON_1560689586"/>
      <w:bookmarkEnd w:id="1"/>
      <w:bookmarkEnd w:id="2"/>
      <w:r w:rsidRPr="00EE3DCF">
        <w:rPr>
          <w:sz w:val="28"/>
          <w:szCs w:val="28"/>
        </w:rPr>
        <w:t xml:space="preserve">Общеобразовательные </w:t>
      </w:r>
      <w:proofErr w:type="gramStart"/>
      <w:r w:rsidRPr="00EE3DCF">
        <w:rPr>
          <w:sz w:val="28"/>
          <w:szCs w:val="28"/>
        </w:rPr>
        <w:t xml:space="preserve">учреждения  </w:t>
      </w:r>
      <w:r w:rsidR="0022404D">
        <w:rPr>
          <w:sz w:val="28"/>
          <w:szCs w:val="28"/>
        </w:rPr>
        <w:t>–</w:t>
      </w:r>
      <w:proofErr w:type="gramEnd"/>
      <w:r w:rsidR="0022404D">
        <w:rPr>
          <w:sz w:val="28"/>
          <w:szCs w:val="28"/>
        </w:rPr>
        <w:t xml:space="preserve"> </w:t>
      </w:r>
      <w:r w:rsidR="006F7CA8">
        <w:rPr>
          <w:sz w:val="28"/>
          <w:szCs w:val="28"/>
        </w:rPr>
        <w:t>78</w:t>
      </w:r>
      <w:r w:rsidR="00FF7A72">
        <w:rPr>
          <w:sz w:val="28"/>
          <w:szCs w:val="28"/>
        </w:rPr>
        <w:t>% (</w:t>
      </w:r>
      <w:r w:rsidR="006F7CA8">
        <w:rPr>
          <w:sz w:val="28"/>
          <w:szCs w:val="28"/>
        </w:rPr>
        <w:t>202</w:t>
      </w:r>
      <w:r w:rsidRPr="00EE3DCF">
        <w:rPr>
          <w:sz w:val="28"/>
          <w:szCs w:val="28"/>
        </w:rPr>
        <w:t>)</w:t>
      </w:r>
    </w:p>
    <w:p w:rsidR="00612D34" w:rsidRPr="00EE3DCF" w:rsidRDefault="00612D34" w:rsidP="00612D34">
      <w:pPr>
        <w:spacing w:line="360" w:lineRule="auto"/>
        <w:jc w:val="both"/>
        <w:rPr>
          <w:sz w:val="28"/>
          <w:szCs w:val="28"/>
        </w:rPr>
      </w:pPr>
      <w:r w:rsidRPr="00EE3DCF">
        <w:rPr>
          <w:sz w:val="28"/>
          <w:szCs w:val="28"/>
        </w:rPr>
        <w:t xml:space="preserve">Дошкольные образовательные учреждения – </w:t>
      </w:r>
      <w:r w:rsidR="006F7CA8">
        <w:rPr>
          <w:sz w:val="28"/>
          <w:szCs w:val="28"/>
        </w:rPr>
        <w:t>22</w:t>
      </w:r>
      <w:r w:rsidRPr="00EE3DCF">
        <w:rPr>
          <w:sz w:val="28"/>
          <w:szCs w:val="28"/>
        </w:rPr>
        <w:t>% (</w:t>
      </w:r>
      <w:r w:rsidR="006F7CA8">
        <w:rPr>
          <w:sz w:val="28"/>
          <w:szCs w:val="28"/>
        </w:rPr>
        <w:t>58</w:t>
      </w:r>
      <w:r w:rsidRPr="00EE3DCF">
        <w:rPr>
          <w:sz w:val="28"/>
          <w:szCs w:val="28"/>
        </w:rPr>
        <w:t>)</w:t>
      </w:r>
    </w:p>
    <w:p w:rsidR="00612D34" w:rsidRPr="00EE3DCF" w:rsidRDefault="00612D34" w:rsidP="00612D34">
      <w:pPr>
        <w:spacing w:line="360" w:lineRule="auto"/>
        <w:ind w:firstLine="540"/>
        <w:jc w:val="both"/>
        <w:rPr>
          <w:sz w:val="28"/>
          <w:szCs w:val="28"/>
        </w:rPr>
      </w:pPr>
      <w:r w:rsidRPr="00EE3DCF">
        <w:rPr>
          <w:sz w:val="28"/>
          <w:szCs w:val="28"/>
        </w:rPr>
        <w:t xml:space="preserve">В </w:t>
      </w:r>
      <w:proofErr w:type="gramStart"/>
      <w:r w:rsidRPr="00EE3DCF">
        <w:rPr>
          <w:sz w:val="28"/>
          <w:szCs w:val="28"/>
        </w:rPr>
        <w:t>Центр  обращались</w:t>
      </w:r>
      <w:proofErr w:type="gramEnd"/>
      <w:r w:rsidRPr="00EE3DCF">
        <w:rPr>
          <w:sz w:val="28"/>
          <w:szCs w:val="28"/>
        </w:rPr>
        <w:t xml:space="preserve"> за психологической помощью практически из всех общеобразовательных учреждений  Тосненского района. Наибольшее количество обращений из МБОУ «СОШ №4 г.Тосно» -</w:t>
      </w:r>
      <w:r w:rsidR="006F7CA8">
        <w:rPr>
          <w:sz w:val="28"/>
          <w:szCs w:val="28"/>
        </w:rPr>
        <w:t>19</w:t>
      </w:r>
      <w:r w:rsidR="008D46EF">
        <w:rPr>
          <w:sz w:val="28"/>
          <w:szCs w:val="28"/>
        </w:rPr>
        <w:t xml:space="preserve"> </w:t>
      </w:r>
      <w:r w:rsidRPr="00EE3DCF">
        <w:rPr>
          <w:sz w:val="28"/>
          <w:szCs w:val="28"/>
        </w:rPr>
        <w:t>%</w:t>
      </w:r>
      <w:r w:rsidR="00FF7A72">
        <w:rPr>
          <w:sz w:val="28"/>
          <w:szCs w:val="28"/>
        </w:rPr>
        <w:t xml:space="preserve">; </w:t>
      </w:r>
      <w:r w:rsidR="006F7CA8">
        <w:rPr>
          <w:sz w:val="28"/>
          <w:szCs w:val="28"/>
        </w:rPr>
        <w:t xml:space="preserve">МБОУ «СОШ №1 </w:t>
      </w:r>
      <w:proofErr w:type="gramStart"/>
      <w:r w:rsidR="006F7CA8">
        <w:rPr>
          <w:sz w:val="28"/>
          <w:szCs w:val="28"/>
        </w:rPr>
        <w:t>г.Тосно»</w:t>
      </w:r>
      <w:r w:rsidR="00902069">
        <w:rPr>
          <w:sz w:val="28"/>
          <w:szCs w:val="28"/>
        </w:rPr>
        <w:t>-</w:t>
      </w:r>
      <w:proofErr w:type="gramEnd"/>
      <w:r w:rsidR="00902069">
        <w:rPr>
          <w:sz w:val="28"/>
          <w:szCs w:val="28"/>
        </w:rPr>
        <w:t xml:space="preserve"> 13%,</w:t>
      </w:r>
      <w:r w:rsidR="00FF7A72">
        <w:rPr>
          <w:sz w:val="28"/>
          <w:szCs w:val="28"/>
        </w:rPr>
        <w:t xml:space="preserve"> МБОУ «СОШ№3 г.Тосно»-</w:t>
      </w:r>
      <w:r w:rsidR="006F7CA8">
        <w:rPr>
          <w:sz w:val="28"/>
          <w:szCs w:val="28"/>
        </w:rPr>
        <w:t>8</w:t>
      </w:r>
      <w:r w:rsidRPr="00EE3DCF">
        <w:rPr>
          <w:sz w:val="28"/>
          <w:szCs w:val="28"/>
        </w:rPr>
        <w:t>%</w:t>
      </w:r>
      <w:r w:rsidR="006F7CA8">
        <w:rPr>
          <w:sz w:val="28"/>
          <w:szCs w:val="28"/>
        </w:rPr>
        <w:t>,</w:t>
      </w:r>
      <w:r w:rsidR="00FF7A72">
        <w:rPr>
          <w:sz w:val="28"/>
          <w:szCs w:val="28"/>
        </w:rPr>
        <w:t xml:space="preserve">  МБОУ «Гимназия №2 г.Тосно» - </w:t>
      </w:r>
      <w:r w:rsidR="00902069">
        <w:rPr>
          <w:sz w:val="28"/>
          <w:szCs w:val="28"/>
        </w:rPr>
        <w:t>11</w:t>
      </w:r>
      <w:r w:rsidR="00FF7A72">
        <w:rPr>
          <w:sz w:val="28"/>
          <w:szCs w:val="28"/>
        </w:rPr>
        <w:t xml:space="preserve">%, </w:t>
      </w:r>
      <w:r w:rsidR="009F4BCC">
        <w:rPr>
          <w:sz w:val="28"/>
          <w:szCs w:val="28"/>
        </w:rPr>
        <w:t>МКОУ «</w:t>
      </w:r>
      <w:proofErr w:type="spellStart"/>
      <w:r w:rsidR="00FF7A72">
        <w:rPr>
          <w:sz w:val="28"/>
          <w:szCs w:val="28"/>
        </w:rPr>
        <w:t>Ушакинская</w:t>
      </w:r>
      <w:proofErr w:type="spellEnd"/>
      <w:r w:rsidR="00FF7A72">
        <w:rPr>
          <w:sz w:val="28"/>
          <w:szCs w:val="28"/>
        </w:rPr>
        <w:t xml:space="preserve"> СОШ №1» - </w:t>
      </w:r>
      <w:r w:rsidR="00902069">
        <w:rPr>
          <w:sz w:val="28"/>
          <w:szCs w:val="28"/>
        </w:rPr>
        <w:t>5</w:t>
      </w:r>
      <w:r w:rsidR="00FF7A72">
        <w:rPr>
          <w:sz w:val="28"/>
          <w:szCs w:val="28"/>
        </w:rPr>
        <w:t>%</w:t>
      </w:r>
      <w:r w:rsidR="00056DE0">
        <w:rPr>
          <w:sz w:val="28"/>
          <w:szCs w:val="28"/>
        </w:rPr>
        <w:t xml:space="preserve"> </w:t>
      </w:r>
      <w:r w:rsidRPr="00EE3DCF">
        <w:rPr>
          <w:sz w:val="28"/>
          <w:szCs w:val="28"/>
        </w:rPr>
        <w:t>и т.д. Несмотря на то, что в школах г.Тосно в штате имеются педагоги-психологи,  родители не желают обращаться к ним за помощью, потому что боятся, что личная информация будет известна всем в школе, такие факты были</w:t>
      </w:r>
      <w:r w:rsidR="00902069">
        <w:rPr>
          <w:sz w:val="28"/>
          <w:szCs w:val="28"/>
        </w:rPr>
        <w:t xml:space="preserve">. </w:t>
      </w:r>
      <w:r w:rsidRPr="00EE3DCF">
        <w:rPr>
          <w:sz w:val="28"/>
          <w:szCs w:val="28"/>
        </w:rPr>
        <w:t xml:space="preserve">  </w:t>
      </w:r>
    </w:p>
    <w:p w:rsidR="00612D34" w:rsidRPr="00EE3DCF" w:rsidRDefault="00612D34" w:rsidP="00612D34">
      <w:pPr>
        <w:spacing w:line="360" w:lineRule="auto"/>
        <w:jc w:val="both"/>
        <w:rPr>
          <w:sz w:val="28"/>
          <w:szCs w:val="28"/>
        </w:rPr>
      </w:pPr>
    </w:p>
    <w:p w:rsidR="00612D34" w:rsidRPr="00EE3DCF" w:rsidRDefault="00612D34" w:rsidP="00612D34">
      <w:pPr>
        <w:shd w:val="clear" w:color="auto" w:fill="FFFFFF"/>
        <w:autoSpaceDE w:val="0"/>
        <w:spacing w:line="360" w:lineRule="auto"/>
        <w:jc w:val="both"/>
        <w:rPr>
          <w:color w:val="000000"/>
          <w:sz w:val="28"/>
          <w:szCs w:val="28"/>
        </w:rPr>
      </w:pPr>
      <w:bookmarkStart w:id="3" w:name="_MON_1560689369"/>
      <w:bookmarkEnd w:id="3"/>
      <w:r w:rsidRPr="00EE3DCF">
        <w:rPr>
          <w:noProof/>
          <w:sz w:val="28"/>
          <w:szCs w:val="28"/>
          <w:lang w:eastAsia="ru-RU"/>
        </w:rPr>
        <w:drawing>
          <wp:inline distT="0" distB="0" distL="0" distR="0" wp14:anchorId="40F5B10B" wp14:editId="2C95D395">
            <wp:extent cx="5848350" cy="2390775"/>
            <wp:effectExtent l="0" t="0" r="0" b="9525"/>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2D34" w:rsidRPr="00EE3DCF" w:rsidRDefault="00612D34" w:rsidP="00612D34">
      <w:pPr>
        <w:spacing w:line="360" w:lineRule="auto"/>
        <w:ind w:firstLine="540"/>
        <w:jc w:val="both"/>
        <w:rPr>
          <w:b/>
          <w:sz w:val="28"/>
          <w:szCs w:val="28"/>
        </w:rPr>
      </w:pPr>
    </w:p>
    <w:p w:rsidR="00612D34" w:rsidRPr="006851CA" w:rsidRDefault="00612D34" w:rsidP="00612D34">
      <w:pPr>
        <w:tabs>
          <w:tab w:val="left" w:pos="300"/>
        </w:tabs>
        <w:spacing w:line="360" w:lineRule="auto"/>
        <w:jc w:val="both"/>
        <w:rPr>
          <w:sz w:val="28"/>
          <w:szCs w:val="28"/>
          <w:shd w:val="clear" w:color="auto" w:fill="FFFFFF"/>
        </w:rPr>
      </w:pPr>
      <w:r w:rsidRPr="00EE3DCF">
        <w:rPr>
          <w:sz w:val="28"/>
          <w:szCs w:val="28"/>
        </w:rPr>
        <w:tab/>
      </w:r>
      <w:r>
        <w:rPr>
          <w:sz w:val="28"/>
          <w:szCs w:val="28"/>
        </w:rPr>
        <w:tab/>
      </w:r>
      <w:r w:rsidRPr="00EE3DCF">
        <w:rPr>
          <w:sz w:val="28"/>
          <w:szCs w:val="28"/>
        </w:rPr>
        <w:t xml:space="preserve">Из 27 дошкольных образовательных </w:t>
      </w:r>
      <w:proofErr w:type="gramStart"/>
      <w:r w:rsidRPr="00EE3DCF">
        <w:rPr>
          <w:sz w:val="28"/>
          <w:szCs w:val="28"/>
        </w:rPr>
        <w:t>учреждений  за</w:t>
      </w:r>
      <w:proofErr w:type="gramEnd"/>
      <w:r w:rsidRPr="00EE3DCF">
        <w:rPr>
          <w:sz w:val="28"/>
          <w:szCs w:val="28"/>
        </w:rPr>
        <w:t xml:space="preserve"> психологической помощью обратились родители из 1</w:t>
      </w:r>
      <w:r w:rsidR="00902069">
        <w:rPr>
          <w:sz w:val="28"/>
          <w:szCs w:val="28"/>
        </w:rPr>
        <w:t>3</w:t>
      </w:r>
      <w:r w:rsidRPr="00EE3DCF">
        <w:rPr>
          <w:sz w:val="28"/>
          <w:szCs w:val="28"/>
        </w:rPr>
        <w:t xml:space="preserve"> ДОУ. </w:t>
      </w:r>
      <w:r w:rsidRPr="00EE3DCF">
        <w:rPr>
          <w:sz w:val="28"/>
          <w:szCs w:val="28"/>
          <w:shd w:val="clear" w:color="auto" w:fill="FFFFFF"/>
        </w:rPr>
        <w:t>По имеющимся данным на первом месте </w:t>
      </w:r>
      <w:r w:rsidRPr="00EE3DCF">
        <w:rPr>
          <w:bCs/>
          <w:sz w:val="28"/>
          <w:szCs w:val="28"/>
          <w:shd w:val="clear" w:color="auto" w:fill="FFFFFF"/>
        </w:rPr>
        <w:t>по</w:t>
      </w:r>
      <w:r w:rsidRPr="00EE3DCF">
        <w:rPr>
          <w:sz w:val="28"/>
          <w:szCs w:val="28"/>
          <w:shd w:val="clear" w:color="auto" w:fill="FFFFFF"/>
        </w:rPr>
        <w:t> </w:t>
      </w:r>
      <w:r w:rsidRPr="00EE3DCF">
        <w:rPr>
          <w:bCs/>
          <w:sz w:val="28"/>
          <w:szCs w:val="28"/>
          <w:shd w:val="clear" w:color="auto" w:fill="FFFFFF"/>
        </w:rPr>
        <w:t>количеству</w:t>
      </w:r>
      <w:r w:rsidRPr="00EE3DCF">
        <w:rPr>
          <w:sz w:val="28"/>
          <w:szCs w:val="28"/>
          <w:shd w:val="clear" w:color="auto" w:fill="FFFFFF"/>
        </w:rPr>
        <w:t> </w:t>
      </w:r>
      <w:r w:rsidRPr="00EE3DCF">
        <w:rPr>
          <w:bCs/>
          <w:sz w:val="28"/>
          <w:szCs w:val="28"/>
          <w:shd w:val="clear" w:color="auto" w:fill="FFFFFF"/>
        </w:rPr>
        <w:t>обращений</w:t>
      </w:r>
      <w:r w:rsidRPr="00EE3DCF">
        <w:rPr>
          <w:sz w:val="28"/>
          <w:szCs w:val="28"/>
          <w:shd w:val="clear" w:color="auto" w:fill="FFFFFF"/>
        </w:rPr>
        <w:t> </w:t>
      </w:r>
      <w:proofErr w:type="gramStart"/>
      <w:r w:rsidRPr="00EE3DCF">
        <w:rPr>
          <w:sz w:val="28"/>
          <w:szCs w:val="28"/>
          <w:shd w:val="clear" w:color="auto" w:fill="FFFFFF"/>
        </w:rPr>
        <w:t>к  </w:t>
      </w:r>
      <w:r w:rsidRPr="00EE3DCF">
        <w:rPr>
          <w:bCs/>
          <w:sz w:val="28"/>
          <w:szCs w:val="28"/>
          <w:shd w:val="clear" w:color="auto" w:fill="FFFFFF"/>
        </w:rPr>
        <w:t>психологу</w:t>
      </w:r>
      <w:proofErr w:type="gramEnd"/>
      <w:r w:rsidRPr="00EE3DCF">
        <w:rPr>
          <w:sz w:val="28"/>
          <w:szCs w:val="28"/>
          <w:shd w:val="clear" w:color="auto" w:fill="FFFFFF"/>
        </w:rPr>
        <w:t> расположились</w:t>
      </w:r>
      <w:r>
        <w:rPr>
          <w:sz w:val="28"/>
          <w:szCs w:val="28"/>
          <w:shd w:val="clear" w:color="auto" w:fill="FFFFFF"/>
        </w:rPr>
        <w:t>:</w:t>
      </w:r>
      <w:r w:rsidRPr="00EE3DCF">
        <w:rPr>
          <w:sz w:val="28"/>
          <w:szCs w:val="28"/>
          <w:shd w:val="clear" w:color="auto" w:fill="FFFFFF"/>
        </w:rPr>
        <w:t xml:space="preserve"> </w:t>
      </w:r>
      <w:r w:rsidR="009F4BCC">
        <w:rPr>
          <w:sz w:val="28"/>
          <w:szCs w:val="28"/>
          <w:shd w:val="clear" w:color="auto" w:fill="FFFFFF"/>
        </w:rPr>
        <w:t xml:space="preserve"> МКДОУ №</w:t>
      </w:r>
      <w:r w:rsidR="00902069">
        <w:rPr>
          <w:sz w:val="28"/>
          <w:szCs w:val="28"/>
          <w:shd w:val="clear" w:color="auto" w:fill="FFFFFF"/>
        </w:rPr>
        <w:t>9</w:t>
      </w:r>
      <w:r w:rsidR="009F4BCC">
        <w:rPr>
          <w:sz w:val="28"/>
          <w:szCs w:val="28"/>
          <w:shd w:val="clear" w:color="auto" w:fill="FFFFFF"/>
        </w:rPr>
        <w:t xml:space="preserve"> г.Тосно -</w:t>
      </w:r>
      <w:r w:rsidR="00056DE0">
        <w:rPr>
          <w:sz w:val="28"/>
          <w:szCs w:val="28"/>
          <w:shd w:val="clear" w:color="auto" w:fill="FFFFFF"/>
        </w:rPr>
        <w:t>28</w:t>
      </w:r>
      <w:r w:rsidR="00902069">
        <w:rPr>
          <w:sz w:val="28"/>
          <w:szCs w:val="28"/>
          <w:shd w:val="clear" w:color="auto" w:fill="FFFFFF"/>
        </w:rPr>
        <w:t xml:space="preserve">% </w:t>
      </w:r>
      <w:r w:rsidR="009F4BCC">
        <w:rPr>
          <w:sz w:val="28"/>
          <w:szCs w:val="28"/>
          <w:shd w:val="clear" w:color="auto" w:fill="FFFFFF"/>
        </w:rPr>
        <w:t>,</w:t>
      </w:r>
      <w:r w:rsidR="00056DE0">
        <w:rPr>
          <w:sz w:val="28"/>
          <w:szCs w:val="28"/>
          <w:shd w:val="clear" w:color="auto" w:fill="FFFFFF"/>
        </w:rPr>
        <w:t xml:space="preserve"> </w:t>
      </w:r>
      <w:r w:rsidRPr="00EE3DCF">
        <w:rPr>
          <w:sz w:val="28"/>
          <w:szCs w:val="28"/>
          <w:shd w:val="clear" w:color="auto" w:fill="FFFFFF"/>
        </w:rPr>
        <w:t>МБДОУ №8 «Сказка» -</w:t>
      </w:r>
      <w:r w:rsidR="00902069">
        <w:rPr>
          <w:sz w:val="28"/>
          <w:szCs w:val="28"/>
          <w:shd w:val="clear" w:color="auto" w:fill="FFFFFF"/>
        </w:rPr>
        <w:t xml:space="preserve"> 15</w:t>
      </w:r>
      <w:r w:rsidRPr="00EE3DCF">
        <w:rPr>
          <w:sz w:val="28"/>
          <w:szCs w:val="28"/>
          <w:shd w:val="clear" w:color="auto" w:fill="FFFFFF"/>
        </w:rPr>
        <w:t>%</w:t>
      </w:r>
      <w:r w:rsidR="00902069">
        <w:rPr>
          <w:sz w:val="28"/>
          <w:szCs w:val="28"/>
          <w:shd w:val="clear" w:color="auto" w:fill="FFFFFF"/>
        </w:rPr>
        <w:t xml:space="preserve">, </w:t>
      </w:r>
      <w:r w:rsidRPr="00EE3DCF">
        <w:rPr>
          <w:sz w:val="28"/>
          <w:szCs w:val="28"/>
          <w:shd w:val="clear" w:color="auto" w:fill="FFFFFF"/>
        </w:rPr>
        <w:t xml:space="preserve"> МКДОУ №</w:t>
      </w:r>
      <w:r w:rsidR="00902069">
        <w:rPr>
          <w:sz w:val="28"/>
          <w:szCs w:val="28"/>
          <w:shd w:val="clear" w:color="auto" w:fill="FFFFFF"/>
        </w:rPr>
        <w:t>36</w:t>
      </w:r>
      <w:r w:rsidRPr="00EE3DCF">
        <w:rPr>
          <w:sz w:val="28"/>
          <w:szCs w:val="28"/>
          <w:shd w:val="clear" w:color="auto" w:fill="FFFFFF"/>
        </w:rPr>
        <w:t xml:space="preserve"> г.Тосно -</w:t>
      </w:r>
      <w:r w:rsidR="006D711F">
        <w:rPr>
          <w:sz w:val="28"/>
          <w:szCs w:val="28"/>
          <w:shd w:val="clear" w:color="auto" w:fill="FFFFFF"/>
        </w:rPr>
        <w:t xml:space="preserve"> </w:t>
      </w:r>
      <w:r w:rsidR="00902069">
        <w:rPr>
          <w:sz w:val="28"/>
          <w:szCs w:val="28"/>
          <w:shd w:val="clear" w:color="auto" w:fill="FFFFFF"/>
        </w:rPr>
        <w:t>11</w:t>
      </w:r>
      <w:r w:rsidRPr="00EE3DCF">
        <w:rPr>
          <w:sz w:val="28"/>
          <w:szCs w:val="28"/>
          <w:shd w:val="clear" w:color="auto" w:fill="FFFFFF"/>
        </w:rPr>
        <w:t>%</w:t>
      </w:r>
      <w:r w:rsidR="006D711F">
        <w:rPr>
          <w:sz w:val="28"/>
          <w:szCs w:val="28"/>
          <w:shd w:val="clear" w:color="auto" w:fill="FFFFFF"/>
        </w:rPr>
        <w:t xml:space="preserve"> </w:t>
      </w:r>
      <w:r w:rsidR="00902069">
        <w:rPr>
          <w:sz w:val="28"/>
          <w:szCs w:val="28"/>
          <w:shd w:val="clear" w:color="auto" w:fill="FFFFFF"/>
        </w:rPr>
        <w:t xml:space="preserve">, МКДОУ №37 </w:t>
      </w:r>
      <w:proofErr w:type="spellStart"/>
      <w:r w:rsidR="00902069">
        <w:rPr>
          <w:sz w:val="28"/>
          <w:szCs w:val="28"/>
          <w:shd w:val="clear" w:color="auto" w:fill="FFFFFF"/>
        </w:rPr>
        <w:t>п.Сельцо</w:t>
      </w:r>
      <w:proofErr w:type="spellEnd"/>
      <w:r w:rsidR="00902069">
        <w:rPr>
          <w:sz w:val="28"/>
          <w:szCs w:val="28"/>
          <w:shd w:val="clear" w:color="auto" w:fill="FFFFFF"/>
        </w:rPr>
        <w:t>- 11%</w:t>
      </w:r>
      <w:r w:rsidRPr="00EE3DCF">
        <w:rPr>
          <w:sz w:val="28"/>
          <w:szCs w:val="28"/>
          <w:shd w:val="clear" w:color="auto" w:fill="FFFFFF"/>
        </w:rPr>
        <w:t>. Во всех перечисленных ДОУ, кроме МКДОУ №9, в штатных расписаниях имеются штатные единицы педагогов-психологов, но специалистов нет, видимо руководители не заинтересованы в данных специалистах.</w:t>
      </w:r>
    </w:p>
    <w:p w:rsidR="00612D34" w:rsidRPr="00EE3DCF" w:rsidRDefault="00612D34" w:rsidP="00612D34">
      <w:pPr>
        <w:spacing w:line="360" w:lineRule="auto"/>
        <w:ind w:firstLine="540"/>
        <w:jc w:val="both"/>
        <w:rPr>
          <w:b/>
          <w:sz w:val="28"/>
          <w:szCs w:val="28"/>
        </w:rPr>
      </w:pPr>
    </w:p>
    <w:p w:rsidR="00612D34" w:rsidRPr="00EE3DCF" w:rsidRDefault="00612D34" w:rsidP="00612D34">
      <w:pPr>
        <w:spacing w:line="360" w:lineRule="auto"/>
        <w:ind w:firstLine="540"/>
        <w:rPr>
          <w:b/>
          <w:sz w:val="28"/>
          <w:szCs w:val="28"/>
        </w:rPr>
      </w:pPr>
      <w:r w:rsidRPr="00EE3DCF">
        <w:rPr>
          <w:noProof/>
          <w:sz w:val="28"/>
          <w:szCs w:val="28"/>
          <w:lang w:eastAsia="ru-RU"/>
        </w:rPr>
        <w:drawing>
          <wp:inline distT="0" distB="0" distL="0" distR="0" wp14:anchorId="0AE2B3C7" wp14:editId="3617990F">
            <wp:extent cx="5495925" cy="2476500"/>
            <wp:effectExtent l="0" t="0" r="9525" b="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12D34" w:rsidRPr="00EE3DCF" w:rsidRDefault="00612D34" w:rsidP="00612D34">
      <w:pPr>
        <w:pStyle w:val="a8"/>
        <w:spacing w:line="360" w:lineRule="auto"/>
        <w:ind w:firstLine="284"/>
        <w:jc w:val="both"/>
        <w:rPr>
          <w:rFonts w:ascii="Times New Roman" w:hAnsi="Times New Roman"/>
          <w:sz w:val="28"/>
          <w:szCs w:val="28"/>
        </w:rPr>
      </w:pPr>
      <w:r w:rsidRPr="00EE3DCF">
        <w:rPr>
          <w:rFonts w:ascii="Times New Roman" w:hAnsi="Times New Roman"/>
          <w:sz w:val="28"/>
          <w:szCs w:val="28"/>
        </w:rPr>
        <w:t>Кроме индивидуальных форм Центром были организованы групповые формы работы с родителя и педагогами района. 1</w:t>
      </w:r>
      <w:r w:rsidR="00CE143B">
        <w:rPr>
          <w:rFonts w:ascii="Times New Roman" w:hAnsi="Times New Roman"/>
          <w:sz w:val="28"/>
          <w:szCs w:val="28"/>
        </w:rPr>
        <w:t>8</w:t>
      </w:r>
      <w:r w:rsidRPr="00EE3DCF">
        <w:rPr>
          <w:rFonts w:ascii="Times New Roman" w:hAnsi="Times New Roman"/>
          <w:sz w:val="28"/>
          <w:szCs w:val="28"/>
        </w:rPr>
        <w:t xml:space="preserve"> декабря 20</w:t>
      </w:r>
      <w:r w:rsidR="00CE143B">
        <w:rPr>
          <w:rFonts w:ascii="Times New Roman" w:hAnsi="Times New Roman"/>
          <w:sz w:val="28"/>
          <w:szCs w:val="28"/>
        </w:rPr>
        <w:t>20</w:t>
      </w:r>
      <w:r w:rsidRPr="00EE3DCF">
        <w:rPr>
          <w:rFonts w:ascii="Times New Roman" w:hAnsi="Times New Roman"/>
          <w:sz w:val="28"/>
          <w:szCs w:val="28"/>
        </w:rPr>
        <w:t xml:space="preserve"> года с педагогами и родителями Тосненского района в Центр</w:t>
      </w:r>
      <w:r w:rsidR="00AD00FA">
        <w:rPr>
          <w:rFonts w:ascii="Times New Roman" w:hAnsi="Times New Roman"/>
          <w:sz w:val="28"/>
          <w:szCs w:val="28"/>
        </w:rPr>
        <w:t>е</w:t>
      </w:r>
      <w:r w:rsidRPr="00EE3DCF">
        <w:rPr>
          <w:rFonts w:ascii="Times New Roman" w:hAnsi="Times New Roman"/>
          <w:sz w:val="28"/>
          <w:szCs w:val="28"/>
        </w:rPr>
        <w:t xml:space="preserve">» состоялся </w:t>
      </w:r>
      <w:r w:rsidRPr="00EE3DCF">
        <w:rPr>
          <w:rFonts w:ascii="Times New Roman" w:hAnsi="Times New Roman"/>
          <w:sz w:val="28"/>
          <w:szCs w:val="28"/>
        </w:rPr>
        <w:lastRenderedPageBreak/>
        <w:t xml:space="preserve">практический семинар «Играть интересно! Или практическое применение настольных игр», в котором смогли принять участие </w:t>
      </w:r>
      <w:r w:rsidR="00CE143B">
        <w:rPr>
          <w:rFonts w:ascii="Times New Roman" w:hAnsi="Times New Roman"/>
          <w:sz w:val="28"/>
          <w:szCs w:val="28"/>
        </w:rPr>
        <w:t>10</w:t>
      </w:r>
      <w:r w:rsidRPr="00EE3DCF">
        <w:rPr>
          <w:rFonts w:ascii="Times New Roman" w:hAnsi="Times New Roman"/>
          <w:sz w:val="28"/>
          <w:szCs w:val="28"/>
        </w:rPr>
        <w:t xml:space="preserve"> человек.  </w:t>
      </w:r>
    </w:p>
    <w:p w:rsidR="002D3547" w:rsidRDefault="002D3547" w:rsidP="00612D34">
      <w:pPr>
        <w:spacing w:line="360" w:lineRule="auto"/>
        <w:ind w:right="141" w:firstLine="284"/>
        <w:jc w:val="both"/>
        <w:rPr>
          <w:sz w:val="28"/>
          <w:szCs w:val="28"/>
        </w:rPr>
      </w:pPr>
      <w:r>
        <w:rPr>
          <w:sz w:val="28"/>
          <w:szCs w:val="28"/>
        </w:rPr>
        <w:t xml:space="preserve">27 </w:t>
      </w:r>
      <w:proofErr w:type="gramStart"/>
      <w:r>
        <w:rPr>
          <w:sz w:val="28"/>
          <w:szCs w:val="28"/>
        </w:rPr>
        <w:t>января  выступление</w:t>
      </w:r>
      <w:proofErr w:type="gramEnd"/>
      <w:r>
        <w:rPr>
          <w:sz w:val="28"/>
          <w:szCs w:val="28"/>
        </w:rPr>
        <w:t xml:space="preserve"> на общешкольном родительском собрании в МКОУ «</w:t>
      </w:r>
      <w:proofErr w:type="spellStart"/>
      <w:r>
        <w:rPr>
          <w:sz w:val="28"/>
          <w:szCs w:val="28"/>
        </w:rPr>
        <w:t>Нурменская</w:t>
      </w:r>
      <w:proofErr w:type="spellEnd"/>
      <w:r>
        <w:rPr>
          <w:sz w:val="28"/>
          <w:szCs w:val="28"/>
        </w:rPr>
        <w:t xml:space="preserve"> СОШ» на «От перекладины детства к перекладине зрелости: о развитии личности подростка». Родители были проинформированы о закономерностях развития подростка, о психологических задачах, о роли взрослого на данном этапе жизни ребенка, о психологических механизмах в его поведении.</w:t>
      </w:r>
      <w:r w:rsidR="00612D34" w:rsidRPr="00EE3DCF">
        <w:rPr>
          <w:sz w:val="28"/>
          <w:szCs w:val="28"/>
        </w:rPr>
        <w:t xml:space="preserve"> </w:t>
      </w:r>
    </w:p>
    <w:p w:rsidR="00612D34" w:rsidRPr="00EE3DCF" w:rsidRDefault="00612D34" w:rsidP="00612D34">
      <w:pPr>
        <w:tabs>
          <w:tab w:val="left" w:pos="7470"/>
        </w:tabs>
        <w:spacing w:line="360" w:lineRule="auto"/>
        <w:jc w:val="center"/>
        <w:rPr>
          <w:sz w:val="28"/>
          <w:szCs w:val="28"/>
        </w:rPr>
      </w:pPr>
      <w:r w:rsidRPr="00EE3DCF">
        <w:rPr>
          <w:b/>
          <w:sz w:val="28"/>
          <w:szCs w:val="28"/>
        </w:rPr>
        <w:t>Коррекционно-развивающее направление.</w:t>
      </w:r>
    </w:p>
    <w:p w:rsidR="00612D34" w:rsidRPr="00EE3DCF" w:rsidRDefault="00612D34" w:rsidP="00612D34">
      <w:pPr>
        <w:spacing w:line="360" w:lineRule="auto"/>
        <w:ind w:firstLine="540"/>
        <w:jc w:val="both"/>
        <w:rPr>
          <w:sz w:val="28"/>
          <w:szCs w:val="28"/>
        </w:rPr>
      </w:pPr>
      <w:r w:rsidRPr="00EE3DCF">
        <w:rPr>
          <w:sz w:val="28"/>
          <w:szCs w:val="28"/>
        </w:rPr>
        <w:t xml:space="preserve">В течение учебного года проводилась индивидуальная коррекционная работа на базе Центра по индивидуальному расписанию. </w:t>
      </w:r>
    </w:p>
    <w:p w:rsidR="00612D34" w:rsidRPr="00EE3DCF" w:rsidRDefault="00612D34" w:rsidP="00612D34">
      <w:pPr>
        <w:spacing w:line="360" w:lineRule="auto"/>
        <w:ind w:firstLine="539"/>
        <w:jc w:val="both"/>
        <w:rPr>
          <w:sz w:val="28"/>
          <w:szCs w:val="28"/>
        </w:rPr>
      </w:pPr>
      <w:r w:rsidRPr="00EE3DCF">
        <w:rPr>
          <w:sz w:val="28"/>
          <w:szCs w:val="28"/>
        </w:rPr>
        <w:t xml:space="preserve">Дети зачисляются на занятия по заявлению родителей (законных представителей) мамы. Занятия проводились </w:t>
      </w:r>
      <w:r w:rsidR="00972881">
        <w:rPr>
          <w:sz w:val="28"/>
          <w:szCs w:val="28"/>
        </w:rPr>
        <w:t>2</w:t>
      </w:r>
      <w:r w:rsidR="00CA19CE">
        <w:rPr>
          <w:sz w:val="28"/>
          <w:szCs w:val="28"/>
        </w:rPr>
        <w:t>-</w:t>
      </w:r>
      <w:r w:rsidR="00972881">
        <w:rPr>
          <w:sz w:val="28"/>
          <w:szCs w:val="28"/>
        </w:rPr>
        <w:t>3</w:t>
      </w:r>
      <w:r w:rsidRPr="00EE3DCF">
        <w:rPr>
          <w:sz w:val="28"/>
          <w:szCs w:val="28"/>
        </w:rPr>
        <w:t xml:space="preserve"> раз в неделю</w:t>
      </w:r>
      <w:r w:rsidR="00CA19CE">
        <w:rPr>
          <w:sz w:val="28"/>
          <w:szCs w:val="28"/>
        </w:rPr>
        <w:t xml:space="preserve"> в соответствии с программой</w:t>
      </w:r>
      <w:r w:rsidRPr="00EE3DCF">
        <w:rPr>
          <w:sz w:val="28"/>
          <w:szCs w:val="28"/>
        </w:rPr>
        <w:t xml:space="preserve">. Главными задачами психологической работы выступали в первую очередь: возвращение сбалансированности и восстановление нарушенных функций Я-концепции, общения, эмоционально-волевой сферы в целом; укрепление способности к установлению контакта с самим собой; формирование положительной Я-концепции путем отделения себя от внешних оценок и ошибочных представлений о себе; установление контакта со взрослым. </w:t>
      </w:r>
    </w:p>
    <w:p w:rsidR="00612D34" w:rsidRDefault="00612D34" w:rsidP="00612D34">
      <w:pPr>
        <w:spacing w:line="360" w:lineRule="auto"/>
        <w:ind w:firstLine="540"/>
        <w:jc w:val="both"/>
        <w:rPr>
          <w:color w:val="000000"/>
          <w:sz w:val="28"/>
          <w:szCs w:val="28"/>
        </w:rPr>
      </w:pPr>
      <w:r w:rsidRPr="00EE3DCF">
        <w:rPr>
          <w:color w:val="000000"/>
          <w:sz w:val="28"/>
          <w:szCs w:val="28"/>
        </w:rPr>
        <w:t xml:space="preserve">По договору о сетевом взаимодействии </w:t>
      </w:r>
      <w:r w:rsidR="0085513B">
        <w:rPr>
          <w:color w:val="000000"/>
          <w:sz w:val="28"/>
          <w:szCs w:val="28"/>
        </w:rPr>
        <w:t>учителя-</w:t>
      </w:r>
      <w:proofErr w:type="gramStart"/>
      <w:r w:rsidR="0085513B">
        <w:rPr>
          <w:color w:val="000000"/>
          <w:sz w:val="28"/>
          <w:szCs w:val="28"/>
        </w:rPr>
        <w:t>логопеды</w:t>
      </w:r>
      <w:r w:rsidRPr="00EE3DCF">
        <w:rPr>
          <w:color w:val="000000"/>
          <w:sz w:val="28"/>
          <w:szCs w:val="28"/>
        </w:rPr>
        <w:t xml:space="preserve">  Центра</w:t>
      </w:r>
      <w:proofErr w:type="gramEnd"/>
      <w:r w:rsidRPr="00EE3DCF">
        <w:rPr>
          <w:color w:val="000000"/>
          <w:sz w:val="28"/>
          <w:szCs w:val="28"/>
        </w:rPr>
        <w:t xml:space="preserve"> работали в </w:t>
      </w:r>
      <w:r w:rsidR="0085513B">
        <w:rPr>
          <w:color w:val="000000"/>
          <w:sz w:val="28"/>
          <w:szCs w:val="28"/>
        </w:rPr>
        <w:t xml:space="preserve">дошкольных </w:t>
      </w:r>
      <w:r w:rsidRPr="00EE3DCF">
        <w:rPr>
          <w:color w:val="000000"/>
          <w:sz w:val="28"/>
          <w:szCs w:val="28"/>
        </w:rPr>
        <w:t>образовательных учреждениях района</w:t>
      </w:r>
      <w:r w:rsidR="0085513B">
        <w:rPr>
          <w:color w:val="000000"/>
          <w:sz w:val="28"/>
          <w:szCs w:val="28"/>
        </w:rPr>
        <w:t xml:space="preserve"> по программе «Коррекция речевых нарушений у дошкольников 6-7 лет в условиях логопедического пункта»</w:t>
      </w:r>
      <w:r w:rsidRPr="00EE3DCF">
        <w:rPr>
          <w:color w:val="000000"/>
          <w:sz w:val="28"/>
          <w:szCs w:val="28"/>
        </w:rPr>
        <w:t xml:space="preserve">  МКДОУ №11 </w:t>
      </w:r>
      <w:proofErr w:type="spellStart"/>
      <w:r w:rsidRPr="00EE3DCF">
        <w:rPr>
          <w:color w:val="000000"/>
          <w:sz w:val="28"/>
          <w:szCs w:val="28"/>
        </w:rPr>
        <w:t>г.Никольское</w:t>
      </w:r>
      <w:proofErr w:type="spellEnd"/>
      <w:r w:rsidRPr="00EE3DCF">
        <w:rPr>
          <w:color w:val="000000"/>
          <w:sz w:val="28"/>
          <w:szCs w:val="28"/>
        </w:rPr>
        <w:t>, МКДОУ №36 г.Тосно.</w:t>
      </w:r>
      <w:r w:rsidR="00FD1630">
        <w:rPr>
          <w:color w:val="000000"/>
          <w:sz w:val="28"/>
          <w:szCs w:val="28"/>
        </w:rPr>
        <w:t xml:space="preserve"> В процессе работы решались основные коррекционные задачи:</w:t>
      </w:r>
    </w:p>
    <w:p w:rsidR="00FD1630" w:rsidRDefault="00FD1630" w:rsidP="00612D34">
      <w:pPr>
        <w:spacing w:line="360" w:lineRule="auto"/>
        <w:ind w:firstLine="540"/>
        <w:jc w:val="both"/>
        <w:rPr>
          <w:color w:val="000000"/>
          <w:sz w:val="28"/>
          <w:szCs w:val="28"/>
        </w:rPr>
      </w:pPr>
      <w:r>
        <w:rPr>
          <w:color w:val="000000"/>
          <w:sz w:val="28"/>
          <w:szCs w:val="28"/>
        </w:rPr>
        <w:t>-совершенствование лексико-грамматических средств языка;</w:t>
      </w:r>
    </w:p>
    <w:p w:rsidR="00FD1630" w:rsidRDefault="00FD1630" w:rsidP="00612D34">
      <w:pPr>
        <w:spacing w:line="360" w:lineRule="auto"/>
        <w:ind w:firstLine="540"/>
        <w:jc w:val="both"/>
        <w:rPr>
          <w:color w:val="000000"/>
          <w:sz w:val="28"/>
          <w:szCs w:val="28"/>
        </w:rPr>
      </w:pPr>
      <w:r>
        <w:rPr>
          <w:color w:val="000000"/>
          <w:sz w:val="28"/>
          <w:szCs w:val="28"/>
        </w:rPr>
        <w:t>- развитие диалоги</w:t>
      </w:r>
      <w:r w:rsidR="00364832">
        <w:rPr>
          <w:color w:val="000000"/>
          <w:sz w:val="28"/>
          <w:szCs w:val="28"/>
        </w:rPr>
        <w:t>ч</w:t>
      </w:r>
      <w:r>
        <w:rPr>
          <w:color w:val="000000"/>
          <w:sz w:val="28"/>
          <w:szCs w:val="28"/>
        </w:rPr>
        <w:t>еской и монологической речи;</w:t>
      </w:r>
    </w:p>
    <w:p w:rsidR="00FD1630" w:rsidRDefault="00364832" w:rsidP="00612D34">
      <w:pPr>
        <w:spacing w:line="360" w:lineRule="auto"/>
        <w:ind w:firstLine="540"/>
        <w:jc w:val="both"/>
        <w:rPr>
          <w:color w:val="000000"/>
          <w:sz w:val="28"/>
          <w:szCs w:val="28"/>
        </w:rPr>
      </w:pPr>
      <w:r>
        <w:rPr>
          <w:color w:val="000000"/>
          <w:sz w:val="28"/>
          <w:szCs w:val="28"/>
        </w:rPr>
        <w:t>- с</w:t>
      </w:r>
      <w:r w:rsidR="00FD1630">
        <w:rPr>
          <w:color w:val="000000"/>
          <w:sz w:val="28"/>
          <w:szCs w:val="28"/>
        </w:rPr>
        <w:t>овершенствование звуковой стороны речи;</w:t>
      </w:r>
    </w:p>
    <w:p w:rsidR="00FD1630" w:rsidRDefault="00364832" w:rsidP="00612D34">
      <w:pPr>
        <w:spacing w:line="360" w:lineRule="auto"/>
        <w:ind w:firstLine="540"/>
        <w:jc w:val="both"/>
        <w:rPr>
          <w:color w:val="000000"/>
          <w:sz w:val="28"/>
          <w:szCs w:val="28"/>
        </w:rPr>
      </w:pPr>
      <w:r>
        <w:rPr>
          <w:color w:val="000000"/>
          <w:sz w:val="28"/>
          <w:szCs w:val="28"/>
        </w:rPr>
        <w:t>- р</w:t>
      </w:r>
      <w:r w:rsidR="00FD1630">
        <w:rPr>
          <w:color w:val="000000"/>
          <w:sz w:val="28"/>
          <w:szCs w:val="28"/>
        </w:rPr>
        <w:t>азвитие фонематического слуха;</w:t>
      </w:r>
    </w:p>
    <w:p w:rsidR="00FD1630" w:rsidRDefault="00364832" w:rsidP="00612D34">
      <w:pPr>
        <w:spacing w:line="360" w:lineRule="auto"/>
        <w:ind w:firstLine="540"/>
        <w:jc w:val="both"/>
        <w:rPr>
          <w:color w:val="000000"/>
          <w:sz w:val="28"/>
          <w:szCs w:val="28"/>
        </w:rPr>
      </w:pPr>
      <w:r>
        <w:rPr>
          <w:color w:val="000000"/>
          <w:sz w:val="28"/>
          <w:szCs w:val="28"/>
        </w:rPr>
        <w:t>- к</w:t>
      </w:r>
      <w:r w:rsidR="00FD1630">
        <w:rPr>
          <w:color w:val="000000"/>
          <w:sz w:val="28"/>
          <w:szCs w:val="28"/>
        </w:rPr>
        <w:t>оррекция слоговой структуры слова;</w:t>
      </w:r>
    </w:p>
    <w:p w:rsidR="00FD1630" w:rsidRDefault="00364832" w:rsidP="00612D34">
      <w:pPr>
        <w:spacing w:line="360" w:lineRule="auto"/>
        <w:ind w:firstLine="540"/>
        <w:jc w:val="both"/>
        <w:rPr>
          <w:color w:val="000000"/>
          <w:sz w:val="28"/>
          <w:szCs w:val="28"/>
        </w:rPr>
      </w:pPr>
      <w:r>
        <w:rPr>
          <w:color w:val="000000"/>
          <w:sz w:val="28"/>
          <w:szCs w:val="28"/>
        </w:rPr>
        <w:lastRenderedPageBreak/>
        <w:t>- о</w:t>
      </w:r>
      <w:r w:rsidR="00FD1630">
        <w:rPr>
          <w:color w:val="000000"/>
          <w:sz w:val="28"/>
          <w:szCs w:val="28"/>
        </w:rPr>
        <w:t>владение грамотой</w:t>
      </w:r>
      <w:r>
        <w:rPr>
          <w:color w:val="000000"/>
          <w:sz w:val="28"/>
          <w:szCs w:val="28"/>
        </w:rPr>
        <w:t>.</w:t>
      </w:r>
    </w:p>
    <w:p w:rsidR="0085513B" w:rsidRDefault="0085513B" w:rsidP="00612D34">
      <w:pPr>
        <w:spacing w:line="360" w:lineRule="auto"/>
        <w:ind w:firstLine="540"/>
        <w:jc w:val="both"/>
        <w:rPr>
          <w:color w:val="000000"/>
          <w:sz w:val="28"/>
          <w:szCs w:val="28"/>
        </w:rPr>
      </w:pPr>
      <w:r>
        <w:rPr>
          <w:color w:val="000000"/>
          <w:sz w:val="28"/>
          <w:szCs w:val="28"/>
        </w:rPr>
        <w:t xml:space="preserve">В текущем учебном году на </w:t>
      </w:r>
      <w:proofErr w:type="spellStart"/>
      <w:r>
        <w:rPr>
          <w:color w:val="000000"/>
          <w:sz w:val="28"/>
          <w:szCs w:val="28"/>
        </w:rPr>
        <w:t>логопункт</w:t>
      </w:r>
      <w:proofErr w:type="spellEnd"/>
      <w:r>
        <w:rPr>
          <w:color w:val="000000"/>
          <w:sz w:val="28"/>
          <w:szCs w:val="28"/>
        </w:rPr>
        <w:t xml:space="preserve"> в Центр было зачислено в течение года </w:t>
      </w:r>
      <w:r w:rsidR="00FD1630">
        <w:rPr>
          <w:color w:val="000000"/>
          <w:sz w:val="28"/>
          <w:szCs w:val="28"/>
        </w:rPr>
        <w:t xml:space="preserve">41 воспитанник, из них с нарушением произношения отдельных звуков (НПОЗ, </w:t>
      </w:r>
      <w:proofErr w:type="spellStart"/>
      <w:r w:rsidR="00FD1630">
        <w:rPr>
          <w:color w:val="000000"/>
          <w:sz w:val="28"/>
          <w:szCs w:val="28"/>
        </w:rPr>
        <w:t>дислалия</w:t>
      </w:r>
      <w:proofErr w:type="spellEnd"/>
      <w:r w:rsidR="00FD1630">
        <w:rPr>
          <w:color w:val="000000"/>
          <w:sz w:val="28"/>
          <w:szCs w:val="28"/>
        </w:rPr>
        <w:t xml:space="preserve">) -13 детей, с тяжелыми нарушениями речи (ОНР, </w:t>
      </w:r>
      <w:proofErr w:type="spellStart"/>
      <w:r w:rsidR="00FD1630">
        <w:rPr>
          <w:color w:val="000000"/>
          <w:sz w:val="28"/>
          <w:szCs w:val="28"/>
        </w:rPr>
        <w:t>ст.дизартрия</w:t>
      </w:r>
      <w:proofErr w:type="spellEnd"/>
      <w:r w:rsidR="00FD1630">
        <w:rPr>
          <w:color w:val="000000"/>
          <w:sz w:val="28"/>
          <w:szCs w:val="28"/>
        </w:rPr>
        <w:t>) -28 детей</w:t>
      </w:r>
    </w:p>
    <w:p w:rsidR="00612D34" w:rsidRPr="00EE3DCF" w:rsidRDefault="00612D34" w:rsidP="00FD1630">
      <w:pPr>
        <w:spacing w:line="360" w:lineRule="auto"/>
        <w:jc w:val="both"/>
        <w:rPr>
          <w:color w:val="000000"/>
          <w:sz w:val="28"/>
          <w:szCs w:val="28"/>
        </w:rPr>
      </w:pPr>
    </w:p>
    <w:p w:rsidR="00612D34" w:rsidRDefault="00612D34" w:rsidP="00612D34">
      <w:pPr>
        <w:spacing w:line="360" w:lineRule="auto"/>
        <w:jc w:val="center"/>
        <w:rPr>
          <w:b/>
          <w:color w:val="000000"/>
          <w:sz w:val="28"/>
          <w:szCs w:val="28"/>
        </w:rPr>
      </w:pPr>
      <w:r w:rsidRPr="00EE3DCF">
        <w:rPr>
          <w:b/>
          <w:color w:val="000000"/>
          <w:sz w:val="28"/>
          <w:szCs w:val="28"/>
        </w:rPr>
        <w:t>Результаты по коррекции речи за 20</w:t>
      </w:r>
      <w:r w:rsidR="00972881">
        <w:rPr>
          <w:b/>
          <w:color w:val="000000"/>
          <w:sz w:val="28"/>
          <w:szCs w:val="28"/>
        </w:rPr>
        <w:t>21</w:t>
      </w:r>
      <w:r w:rsidRPr="00EE3DCF">
        <w:rPr>
          <w:b/>
          <w:color w:val="000000"/>
          <w:sz w:val="28"/>
          <w:szCs w:val="28"/>
        </w:rPr>
        <w:t>-20</w:t>
      </w:r>
      <w:r w:rsidR="00EA4076">
        <w:rPr>
          <w:b/>
          <w:color w:val="000000"/>
          <w:sz w:val="28"/>
          <w:szCs w:val="28"/>
        </w:rPr>
        <w:t>2</w:t>
      </w:r>
      <w:r w:rsidR="00972881">
        <w:rPr>
          <w:b/>
          <w:color w:val="000000"/>
          <w:sz w:val="28"/>
          <w:szCs w:val="28"/>
        </w:rPr>
        <w:t>2</w:t>
      </w:r>
      <w:r w:rsidRPr="00EE3DCF">
        <w:rPr>
          <w:b/>
          <w:color w:val="000000"/>
          <w:sz w:val="28"/>
          <w:szCs w:val="28"/>
        </w:rPr>
        <w:t xml:space="preserve"> учебный год</w:t>
      </w:r>
    </w:p>
    <w:p w:rsidR="00F865FA" w:rsidRPr="00EE3DCF" w:rsidRDefault="00F865FA" w:rsidP="00612D34">
      <w:pPr>
        <w:spacing w:line="360" w:lineRule="auto"/>
        <w:jc w:val="center"/>
        <w:rPr>
          <w:b/>
          <w:color w:val="000000"/>
          <w:sz w:val="28"/>
          <w:szCs w:val="28"/>
        </w:rPr>
      </w:pPr>
    </w:p>
    <w:p w:rsidR="00612D34" w:rsidRPr="00EE3DCF" w:rsidRDefault="00612D34" w:rsidP="00612D34">
      <w:pPr>
        <w:spacing w:line="360" w:lineRule="auto"/>
        <w:jc w:val="both"/>
        <w:rPr>
          <w:b/>
          <w:color w:val="000000"/>
          <w:sz w:val="28"/>
          <w:szCs w:val="28"/>
        </w:rPr>
      </w:pPr>
      <w:r w:rsidRPr="00EE3DCF">
        <w:rPr>
          <w:b/>
          <w:noProof/>
          <w:color w:val="000000"/>
          <w:sz w:val="28"/>
          <w:szCs w:val="28"/>
          <w:lang w:eastAsia="ru-RU"/>
        </w:rPr>
        <w:drawing>
          <wp:inline distT="0" distB="0" distL="0" distR="0" wp14:anchorId="42579E07" wp14:editId="36565A9F">
            <wp:extent cx="5495925" cy="320992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12D34" w:rsidRPr="00EE3DCF" w:rsidRDefault="00612D34" w:rsidP="00612D34">
      <w:pPr>
        <w:spacing w:line="360" w:lineRule="auto"/>
        <w:jc w:val="both"/>
        <w:rPr>
          <w:color w:val="000000"/>
          <w:sz w:val="28"/>
          <w:szCs w:val="28"/>
        </w:rPr>
      </w:pPr>
    </w:p>
    <w:p w:rsidR="00612D34" w:rsidRPr="00EE3DCF" w:rsidRDefault="00612D34" w:rsidP="00612D34">
      <w:pPr>
        <w:spacing w:line="360" w:lineRule="auto"/>
        <w:ind w:firstLine="708"/>
        <w:jc w:val="both"/>
        <w:rPr>
          <w:color w:val="000000"/>
          <w:sz w:val="28"/>
          <w:szCs w:val="28"/>
        </w:rPr>
      </w:pPr>
      <w:r w:rsidRPr="00EE3DCF">
        <w:rPr>
          <w:color w:val="000000"/>
          <w:sz w:val="28"/>
          <w:szCs w:val="28"/>
        </w:rPr>
        <w:t>В связи с обращением за помощью семьи с аутичным ребенком, была составлена индивидуальная коррекционная программа занятий для детей с ра</w:t>
      </w:r>
      <w:r w:rsidR="00F865FA">
        <w:rPr>
          <w:color w:val="000000"/>
          <w:sz w:val="28"/>
          <w:szCs w:val="28"/>
        </w:rPr>
        <w:t>сстройствами аутистического спектра</w:t>
      </w:r>
      <w:r w:rsidRPr="00EE3DCF">
        <w:rPr>
          <w:color w:val="000000"/>
          <w:sz w:val="28"/>
          <w:szCs w:val="28"/>
        </w:rPr>
        <w:t xml:space="preserve">. Занятия проводились систематически </w:t>
      </w:r>
      <w:r>
        <w:rPr>
          <w:color w:val="000000"/>
          <w:sz w:val="28"/>
          <w:szCs w:val="28"/>
        </w:rPr>
        <w:t>1 раз в неделю</w:t>
      </w:r>
      <w:r w:rsidRPr="00EE3DCF">
        <w:rPr>
          <w:color w:val="000000"/>
          <w:sz w:val="28"/>
          <w:szCs w:val="28"/>
        </w:rPr>
        <w:t xml:space="preserve"> в течение года. В следующем учебном году работа продолжится.</w:t>
      </w:r>
    </w:p>
    <w:p w:rsidR="00612D34" w:rsidRPr="00EE3DCF" w:rsidRDefault="00612D34" w:rsidP="00612D34">
      <w:pPr>
        <w:spacing w:line="360" w:lineRule="auto"/>
        <w:jc w:val="both"/>
        <w:rPr>
          <w:color w:val="000000"/>
          <w:sz w:val="28"/>
          <w:szCs w:val="28"/>
        </w:rPr>
      </w:pPr>
      <w:r w:rsidRPr="00EE3DCF">
        <w:rPr>
          <w:color w:val="000000"/>
          <w:sz w:val="28"/>
          <w:szCs w:val="28"/>
        </w:rPr>
        <w:t xml:space="preserve">Основные направления работы с детьми, имеющими РАС: </w:t>
      </w:r>
    </w:p>
    <w:p w:rsidR="00612D34" w:rsidRPr="00EE3DCF" w:rsidRDefault="00612D34" w:rsidP="00612D34">
      <w:pPr>
        <w:pStyle w:val="a4"/>
        <w:numPr>
          <w:ilvl w:val="0"/>
          <w:numId w:val="6"/>
        </w:numPr>
        <w:spacing w:after="0" w:line="360" w:lineRule="auto"/>
        <w:jc w:val="both"/>
        <w:rPr>
          <w:rFonts w:ascii="Times New Roman" w:hAnsi="Times New Roman"/>
          <w:color w:val="000000"/>
          <w:sz w:val="28"/>
          <w:szCs w:val="28"/>
        </w:rPr>
      </w:pPr>
      <w:proofErr w:type="gramStart"/>
      <w:r w:rsidRPr="00EE3DCF">
        <w:rPr>
          <w:rFonts w:ascii="Times New Roman" w:hAnsi="Times New Roman"/>
          <w:color w:val="000000"/>
          <w:sz w:val="28"/>
          <w:szCs w:val="28"/>
        </w:rPr>
        <w:t>развитие</w:t>
      </w:r>
      <w:proofErr w:type="gramEnd"/>
      <w:r w:rsidRPr="00EE3DCF">
        <w:rPr>
          <w:rFonts w:ascii="Times New Roman" w:hAnsi="Times New Roman"/>
          <w:color w:val="000000"/>
          <w:sz w:val="28"/>
          <w:szCs w:val="28"/>
        </w:rPr>
        <w:t xml:space="preserve"> восприятия;</w:t>
      </w:r>
    </w:p>
    <w:p w:rsidR="00612D34" w:rsidRPr="00EE3DCF" w:rsidRDefault="00612D34" w:rsidP="00612D34">
      <w:pPr>
        <w:pStyle w:val="a4"/>
        <w:numPr>
          <w:ilvl w:val="0"/>
          <w:numId w:val="6"/>
        </w:numPr>
        <w:spacing w:after="0" w:line="360" w:lineRule="auto"/>
        <w:jc w:val="both"/>
        <w:rPr>
          <w:rFonts w:ascii="Times New Roman" w:hAnsi="Times New Roman"/>
          <w:color w:val="000000"/>
          <w:sz w:val="28"/>
          <w:szCs w:val="28"/>
        </w:rPr>
      </w:pPr>
      <w:proofErr w:type="gramStart"/>
      <w:r w:rsidRPr="00EE3DCF">
        <w:rPr>
          <w:rFonts w:ascii="Times New Roman" w:hAnsi="Times New Roman"/>
          <w:color w:val="000000"/>
          <w:sz w:val="28"/>
          <w:szCs w:val="28"/>
        </w:rPr>
        <w:t>моторики</w:t>
      </w:r>
      <w:proofErr w:type="gramEnd"/>
      <w:r w:rsidRPr="00EE3DCF">
        <w:rPr>
          <w:rFonts w:ascii="Times New Roman" w:hAnsi="Times New Roman"/>
          <w:color w:val="000000"/>
          <w:sz w:val="28"/>
          <w:szCs w:val="28"/>
        </w:rPr>
        <w:t xml:space="preserve"> и зрительно-двигательной функции</w:t>
      </w:r>
    </w:p>
    <w:p w:rsidR="00612D34" w:rsidRDefault="00612D34" w:rsidP="00612D34">
      <w:pPr>
        <w:pStyle w:val="a4"/>
        <w:numPr>
          <w:ilvl w:val="0"/>
          <w:numId w:val="6"/>
        </w:numPr>
        <w:spacing w:after="0" w:line="360" w:lineRule="auto"/>
        <w:jc w:val="both"/>
        <w:rPr>
          <w:rFonts w:ascii="Times New Roman" w:hAnsi="Times New Roman"/>
          <w:color w:val="000000"/>
          <w:sz w:val="28"/>
          <w:szCs w:val="28"/>
        </w:rPr>
      </w:pPr>
      <w:proofErr w:type="gramStart"/>
      <w:r w:rsidRPr="00EE3DCF">
        <w:rPr>
          <w:rFonts w:ascii="Times New Roman" w:hAnsi="Times New Roman"/>
          <w:color w:val="000000"/>
          <w:sz w:val="28"/>
          <w:szCs w:val="28"/>
        </w:rPr>
        <w:t>коррекция</w:t>
      </w:r>
      <w:proofErr w:type="gramEnd"/>
      <w:r w:rsidRPr="00EE3DCF">
        <w:rPr>
          <w:rFonts w:ascii="Times New Roman" w:hAnsi="Times New Roman"/>
          <w:color w:val="000000"/>
          <w:sz w:val="28"/>
          <w:szCs w:val="28"/>
        </w:rPr>
        <w:t xml:space="preserve"> психоэмоциональной сферы  </w:t>
      </w:r>
    </w:p>
    <w:p w:rsidR="00612D34" w:rsidRPr="00D67A98" w:rsidRDefault="00F865FA" w:rsidP="00D67A98">
      <w:pPr>
        <w:pStyle w:val="a4"/>
        <w:numPr>
          <w:ilvl w:val="0"/>
          <w:numId w:val="6"/>
        </w:numPr>
        <w:spacing w:after="0" w:line="360" w:lineRule="auto"/>
        <w:jc w:val="both"/>
        <w:rPr>
          <w:rFonts w:ascii="Times New Roman" w:hAnsi="Times New Roman"/>
          <w:color w:val="000000"/>
          <w:sz w:val="28"/>
          <w:szCs w:val="28"/>
        </w:rPr>
      </w:pPr>
      <w:proofErr w:type="gramStart"/>
      <w:r>
        <w:rPr>
          <w:rFonts w:ascii="Times New Roman" w:hAnsi="Times New Roman"/>
          <w:color w:val="000000"/>
          <w:sz w:val="28"/>
          <w:szCs w:val="28"/>
        </w:rPr>
        <w:t>помощь</w:t>
      </w:r>
      <w:proofErr w:type="gramEnd"/>
      <w:r>
        <w:rPr>
          <w:rFonts w:ascii="Times New Roman" w:hAnsi="Times New Roman"/>
          <w:color w:val="000000"/>
          <w:sz w:val="28"/>
          <w:szCs w:val="28"/>
        </w:rPr>
        <w:t xml:space="preserve"> семье в осознании ситуации, принятия своего ребенка.</w:t>
      </w:r>
    </w:p>
    <w:p w:rsidR="00612D34" w:rsidRPr="00EE3DCF" w:rsidRDefault="00612D34" w:rsidP="00612D34">
      <w:pPr>
        <w:spacing w:line="360" w:lineRule="auto"/>
        <w:jc w:val="center"/>
        <w:rPr>
          <w:b/>
          <w:color w:val="000000"/>
          <w:sz w:val="28"/>
          <w:szCs w:val="28"/>
        </w:rPr>
      </w:pPr>
      <w:r w:rsidRPr="00EE3DCF">
        <w:rPr>
          <w:b/>
          <w:color w:val="000000"/>
          <w:sz w:val="28"/>
          <w:szCs w:val="28"/>
        </w:rPr>
        <w:lastRenderedPageBreak/>
        <w:t>Сопровождение замещающих семей</w:t>
      </w:r>
    </w:p>
    <w:p w:rsidR="00612D34" w:rsidRPr="00EE3DCF" w:rsidRDefault="00612D34" w:rsidP="00612D34">
      <w:pPr>
        <w:shd w:val="clear" w:color="auto" w:fill="FFFFFF"/>
        <w:autoSpaceDE w:val="0"/>
        <w:spacing w:line="360" w:lineRule="auto"/>
        <w:ind w:firstLine="708"/>
        <w:jc w:val="both"/>
        <w:rPr>
          <w:sz w:val="28"/>
          <w:szCs w:val="28"/>
        </w:rPr>
      </w:pPr>
      <w:r w:rsidRPr="00EE3DCF">
        <w:rPr>
          <w:color w:val="000000"/>
          <w:sz w:val="28"/>
          <w:szCs w:val="28"/>
        </w:rPr>
        <w:t xml:space="preserve">После принятия ребенка в семью очень важно поддерживать и помогать семье, то есть сопровождать. </w:t>
      </w:r>
      <w:r w:rsidRPr="00EE3DCF">
        <w:rPr>
          <w:sz w:val="28"/>
          <w:szCs w:val="28"/>
        </w:rPr>
        <w:t xml:space="preserve">Главная задача сопровождения приемных семей - это объединить усилия команды специалистов и приемной семьи, чтобы помочь ребенку адаптироваться к жизни в новых </w:t>
      </w:r>
      <w:proofErr w:type="gramStart"/>
      <w:r w:rsidRPr="00EE3DCF">
        <w:rPr>
          <w:sz w:val="28"/>
          <w:szCs w:val="28"/>
        </w:rPr>
        <w:t>условиях ,</w:t>
      </w:r>
      <w:proofErr w:type="gramEnd"/>
      <w:r w:rsidRPr="00EE3DCF">
        <w:rPr>
          <w:sz w:val="28"/>
          <w:szCs w:val="28"/>
        </w:rPr>
        <w:t xml:space="preserve"> найти свое место в приемной семье, войти в контакт со своим новым окружением , в особенности со школой и его сверстниками и всячески его поддерживать.</w:t>
      </w:r>
    </w:p>
    <w:p w:rsidR="00612D34" w:rsidRPr="00EE3DCF" w:rsidRDefault="00612D34" w:rsidP="00612D34">
      <w:pPr>
        <w:spacing w:line="360" w:lineRule="auto"/>
        <w:ind w:firstLine="708"/>
        <w:jc w:val="both"/>
        <w:rPr>
          <w:sz w:val="28"/>
          <w:szCs w:val="28"/>
        </w:rPr>
      </w:pPr>
      <w:r w:rsidRPr="00EE3DCF">
        <w:rPr>
          <w:sz w:val="28"/>
          <w:szCs w:val="28"/>
        </w:rPr>
        <w:t xml:space="preserve">Исходя из всего вышесказанного, мы считаем, что сопровождение приемной семьи должно быть поэтапное, пошаговое. Кроме того, оно должно проводиться постоянно, и не </w:t>
      </w:r>
      <w:proofErr w:type="gramStart"/>
      <w:r w:rsidRPr="00EE3DCF">
        <w:rPr>
          <w:sz w:val="28"/>
          <w:szCs w:val="28"/>
        </w:rPr>
        <w:t>может  быть</w:t>
      </w:r>
      <w:proofErr w:type="gramEnd"/>
      <w:r w:rsidRPr="00EE3DCF">
        <w:rPr>
          <w:sz w:val="28"/>
          <w:szCs w:val="28"/>
        </w:rPr>
        <w:t xml:space="preserve"> ограничено во времени, то есть, осуществляться до тех пор, пока ребенок находится в приемной семье. Сопровождение должно быть четко спланировано и организовано. Необходимо составление: индивидуального плана развития и реабилитации ребенка в семье; плана текущего сопровождения семьи и ребенка; проведение мониторинга развития ребенка в семье; проведение психолого-медико-педагогических консилиумов.</w:t>
      </w:r>
    </w:p>
    <w:p w:rsidR="00612D34" w:rsidRPr="00EE3DCF" w:rsidRDefault="00612D34" w:rsidP="00612D34">
      <w:pPr>
        <w:spacing w:line="360" w:lineRule="auto"/>
        <w:ind w:firstLine="708"/>
        <w:jc w:val="both"/>
        <w:rPr>
          <w:sz w:val="28"/>
          <w:szCs w:val="28"/>
        </w:rPr>
      </w:pPr>
      <w:r w:rsidRPr="00EE3DCF">
        <w:rPr>
          <w:sz w:val="28"/>
          <w:szCs w:val="28"/>
        </w:rPr>
        <w:t xml:space="preserve">Команда специалистов, осуществляя сопровождение замещающих семей, в первую очередь должна стараться </w:t>
      </w:r>
      <w:proofErr w:type="gramStart"/>
      <w:r w:rsidRPr="00EE3DCF">
        <w:rPr>
          <w:sz w:val="28"/>
          <w:szCs w:val="28"/>
        </w:rPr>
        <w:t>предотвращать  риски</w:t>
      </w:r>
      <w:proofErr w:type="gramEnd"/>
      <w:r w:rsidRPr="00EE3DCF">
        <w:rPr>
          <w:sz w:val="28"/>
          <w:szCs w:val="28"/>
        </w:rPr>
        <w:t xml:space="preserve"> возврата детей из семьи. Возврат детей возможен только в исключительных случаях, и он не должен стать практикой работы приемных родителей. Необходимо четко представлять цель всей системы сопровождения – это стабильность семейного устройства ребенка-сироты и ребенка, оставшегося без попечения родителей. </w:t>
      </w:r>
    </w:p>
    <w:p w:rsidR="00612D34" w:rsidRPr="00EE3DCF" w:rsidRDefault="00612D34" w:rsidP="00612D34">
      <w:pPr>
        <w:spacing w:line="360" w:lineRule="auto"/>
        <w:jc w:val="both"/>
        <w:rPr>
          <w:sz w:val="28"/>
          <w:szCs w:val="28"/>
        </w:rPr>
      </w:pPr>
      <w:r w:rsidRPr="00EE3DCF">
        <w:rPr>
          <w:sz w:val="28"/>
          <w:szCs w:val="28"/>
        </w:rPr>
        <w:tab/>
        <w:t xml:space="preserve">Очень важно сопровождение приемной семьи по месту жительства, теми специалистами, которые каждый день контактирует с ребенком и семьей. </w:t>
      </w:r>
    </w:p>
    <w:p w:rsidR="00612D34" w:rsidRPr="009E34FC" w:rsidRDefault="00612D34" w:rsidP="00612D34">
      <w:pPr>
        <w:spacing w:line="360" w:lineRule="auto"/>
        <w:jc w:val="both"/>
        <w:rPr>
          <w:sz w:val="28"/>
          <w:szCs w:val="28"/>
        </w:rPr>
      </w:pPr>
      <w:r w:rsidRPr="00EE3DCF">
        <w:rPr>
          <w:sz w:val="28"/>
          <w:szCs w:val="28"/>
        </w:rPr>
        <w:tab/>
        <w:t>В связи с тем, что в Г</w:t>
      </w:r>
      <w:r w:rsidR="00F865FA">
        <w:rPr>
          <w:sz w:val="28"/>
          <w:szCs w:val="28"/>
        </w:rPr>
        <w:t>Б</w:t>
      </w:r>
      <w:r w:rsidRPr="00EE3DCF">
        <w:rPr>
          <w:sz w:val="28"/>
          <w:szCs w:val="28"/>
        </w:rPr>
        <w:t xml:space="preserve">У «Никольский ресурсный центр» открылся отдел по сопровождению замещающих семей (руководитель отдела, психолог, социальный педагог, юрист), было принято решение, что основную работу по сопровождению будет вести ресурсный центр. Наш центр будет сопровождать по запросу самих замещающих родителей. Чаще всего это кризисное сопровождение, которое выражается в неспособности осуществлять </w:t>
      </w:r>
      <w:r w:rsidRPr="00EE3DCF">
        <w:rPr>
          <w:sz w:val="28"/>
          <w:szCs w:val="28"/>
        </w:rPr>
        <w:lastRenderedPageBreak/>
        <w:t xml:space="preserve">родительские функции. </w:t>
      </w:r>
      <w:r w:rsidRPr="009E34FC">
        <w:rPr>
          <w:sz w:val="28"/>
          <w:szCs w:val="28"/>
        </w:rPr>
        <w:t>За период 20</w:t>
      </w:r>
      <w:r w:rsidR="00CA19CE">
        <w:rPr>
          <w:sz w:val="28"/>
          <w:szCs w:val="28"/>
        </w:rPr>
        <w:t>2</w:t>
      </w:r>
      <w:r w:rsidR="00972881">
        <w:rPr>
          <w:sz w:val="28"/>
          <w:szCs w:val="28"/>
        </w:rPr>
        <w:t>1</w:t>
      </w:r>
      <w:r w:rsidR="00157122">
        <w:rPr>
          <w:sz w:val="28"/>
          <w:szCs w:val="28"/>
        </w:rPr>
        <w:t>-202</w:t>
      </w:r>
      <w:r w:rsidR="00972881">
        <w:rPr>
          <w:sz w:val="28"/>
          <w:szCs w:val="28"/>
        </w:rPr>
        <w:t>2</w:t>
      </w:r>
      <w:r w:rsidRPr="009E34FC">
        <w:rPr>
          <w:sz w:val="28"/>
          <w:szCs w:val="28"/>
        </w:rPr>
        <w:t xml:space="preserve"> учебно</w:t>
      </w:r>
      <w:r w:rsidR="00764D67" w:rsidRPr="009E34FC">
        <w:rPr>
          <w:sz w:val="28"/>
          <w:szCs w:val="28"/>
        </w:rPr>
        <w:t xml:space="preserve">го года обратились за помощью </w:t>
      </w:r>
      <w:r w:rsidR="003B60CA" w:rsidRPr="009E34FC">
        <w:rPr>
          <w:sz w:val="28"/>
          <w:szCs w:val="28"/>
        </w:rPr>
        <w:t xml:space="preserve">к педагогу-психологу </w:t>
      </w:r>
      <w:r w:rsidR="00972881">
        <w:rPr>
          <w:sz w:val="28"/>
          <w:szCs w:val="28"/>
        </w:rPr>
        <w:t>5</w:t>
      </w:r>
      <w:r w:rsidR="00CA19CE">
        <w:rPr>
          <w:sz w:val="28"/>
          <w:szCs w:val="28"/>
        </w:rPr>
        <w:t xml:space="preserve"> замещающие</w:t>
      </w:r>
      <w:r w:rsidR="00764D67" w:rsidRPr="009E34FC">
        <w:rPr>
          <w:sz w:val="28"/>
          <w:szCs w:val="28"/>
        </w:rPr>
        <w:t xml:space="preserve"> сем</w:t>
      </w:r>
      <w:r w:rsidR="00CA19CE">
        <w:rPr>
          <w:sz w:val="28"/>
          <w:szCs w:val="28"/>
        </w:rPr>
        <w:t>ьи</w:t>
      </w:r>
      <w:r w:rsidR="00972881">
        <w:rPr>
          <w:sz w:val="28"/>
          <w:szCs w:val="28"/>
        </w:rPr>
        <w:t>, из них 1</w:t>
      </w:r>
      <w:r w:rsidR="009E34FC" w:rsidRPr="009E34FC">
        <w:rPr>
          <w:sz w:val="28"/>
          <w:szCs w:val="28"/>
        </w:rPr>
        <w:t xml:space="preserve"> </w:t>
      </w:r>
      <w:r w:rsidRPr="009E34FC">
        <w:rPr>
          <w:sz w:val="28"/>
          <w:szCs w:val="28"/>
        </w:rPr>
        <w:t>приемных,</w:t>
      </w:r>
      <w:r w:rsidR="009E34FC" w:rsidRPr="009E34FC">
        <w:rPr>
          <w:sz w:val="28"/>
          <w:szCs w:val="28"/>
        </w:rPr>
        <w:t xml:space="preserve"> </w:t>
      </w:r>
      <w:r w:rsidR="00972881">
        <w:rPr>
          <w:sz w:val="28"/>
          <w:szCs w:val="28"/>
        </w:rPr>
        <w:t>4</w:t>
      </w:r>
      <w:r w:rsidRPr="009E34FC">
        <w:rPr>
          <w:sz w:val="28"/>
          <w:szCs w:val="28"/>
        </w:rPr>
        <w:t xml:space="preserve"> опекаемых.</w:t>
      </w:r>
      <w:r w:rsidR="003B60CA" w:rsidRPr="009E34FC">
        <w:rPr>
          <w:sz w:val="28"/>
          <w:szCs w:val="28"/>
        </w:rPr>
        <w:t xml:space="preserve"> На ПМПК были обследованы 1</w:t>
      </w:r>
      <w:r w:rsidR="009D4A6B">
        <w:rPr>
          <w:sz w:val="28"/>
          <w:szCs w:val="28"/>
        </w:rPr>
        <w:t>8</w:t>
      </w:r>
      <w:r w:rsidR="003B60CA" w:rsidRPr="009E34FC">
        <w:rPr>
          <w:sz w:val="28"/>
          <w:szCs w:val="28"/>
        </w:rPr>
        <w:t xml:space="preserve"> детей из замещающих семей</w:t>
      </w:r>
      <w:r w:rsidR="0043355A">
        <w:rPr>
          <w:sz w:val="28"/>
          <w:szCs w:val="28"/>
        </w:rPr>
        <w:t xml:space="preserve"> (опекаемые, приемные)</w:t>
      </w:r>
      <w:r w:rsidR="003B60CA" w:rsidRPr="009E34FC">
        <w:rPr>
          <w:sz w:val="28"/>
          <w:szCs w:val="28"/>
        </w:rPr>
        <w:t>.</w:t>
      </w:r>
    </w:p>
    <w:p w:rsidR="00612D34" w:rsidRPr="00EE3DCF" w:rsidRDefault="00612D34" w:rsidP="00612D34">
      <w:pPr>
        <w:spacing w:line="360" w:lineRule="auto"/>
        <w:jc w:val="center"/>
        <w:rPr>
          <w:b/>
          <w:sz w:val="28"/>
          <w:szCs w:val="28"/>
        </w:rPr>
      </w:pPr>
      <w:r w:rsidRPr="00EE3DCF">
        <w:rPr>
          <w:b/>
          <w:sz w:val="28"/>
          <w:szCs w:val="28"/>
        </w:rPr>
        <w:t>Просвещение, профилактика и методическая деятельность</w:t>
      </w:r>
    </w:p>
    <w:p w:rsidR="00612D34" w:rsidRPr="00EE3DCF" w:rsidRDefault="00612D34" w:rsidP="00612D34">
      <w:pPr>
        <w:spacing w:line="360" w:lineRule="auto"/>
        <w:ind w:firstLine="540"/>
        <w:jc w:val="both"/>
        <w:rPr>
          <w:sz w:val="28"/>
          <w:szCs w:val="28"/>
        </w:rPr>
      </w:pPr>
      <w:r w:rsidRPr="00EE3DCF">
        <w:rPr>
          <w:sz w:val="28"/>
          <w:szCs w:val="28"/>
        </w:rPr>
        <w:t xml:space="preserve">В течение учебного года были даны консультации педагогам и родителям, также специалисты Центра выступали на семинарах и родительских собраниях. </w:t>
      </w:r>
    </w:p>
    <w:p w:rsidR="00612D34" w:rsidRDefault="00543669" w:rsidP="00612D34">
      <w:pPr>
        <w:spacing w:line="360" w:lineRule="auto"/>
        <w:ind w:firstLine="540"/>
        <w:jc w:val="both"/>
        <w:rPr>
          <w:sz w:val="28"/>
          <w:szCs w:val="28"/>
        </w:rPr>
      </w:pPr>
      <w:r>
        <w:rPr>
          <w:sz w:val="28"/>
          <w:szCs w:val="28"/>
        </w:rPr>
        <w:t>У</w:t>
      </w:r>
      <w:r w:rsidR="00612D34" w:rsidRPr="00EE3DCF">
        <w:rPr>
          <w:sz w:val="28"/>
          <w:szCs w:val="28"/>
        </w:rPr>
        <w:t xml:space="preserve">чителя-логопеды выступали на родительских собраниях в подготовительных группах МКДОУ №11 </w:t>
      </w:r>
      <w:proofErr w:type="spellStart"/>
      <w:r w:rsidR="00612D34" w:rsidRPr="00EE3DCF">
        <w:rPr>
          <w:sz w:val="28"/>
          <w:szCs w:val="28"/>
        </w:rPr>
        <w:t>г.Никольское</w:t>
      </w:r>
      <w:proofErr w:type="spellEnd"/>
      <w:r w:rsidR="00612D34" w:rsidRPr="00EE3DCF">
        <w:rPr>
          <w:sz w:val="28"/>
          <w:szCs w:val="28"/>
        </w:rPr>
        <w:t>, МКДОУ №36 г.Тосно на темы «Развитие речи ребенка на седьмом году жизни», «Развитая речь-залог успешного обучения в школе», «Что необходимо знать</w:t>
      </w:r>
      <w:r w:rsidR="004166EF">
        <w:rPr>
          <w:sz w:val="28"/>
          <w:szCs w:val="28"/>
        </w:rPr>
        <w:t xml:space="preserve"> ребенку, поступающему в школу», «Роль родителей в процессе коррекции звукопроизношения»</w:t>
      </w:r>
      <w:r w:rsidR="009D4A6B">
        <w:rPr>
          <w:sz w:val="28"/>
          <w:szCs w:val="28"/>
        </w:rPr>
        <w:t>.</w:t>
      </w:r>
    </w:p>
    <w:p w:rsidR="009D4A6B" w:rsidRDefault="009D4A6B" w:rsidP="00612D34">
      <w:pPr>
        <w:spacing w:line="360" w:lineRule="auto"/>
        <w:ind w:firstLine="540"/>
        <w:jc w:val="both"/>
        <w:rPr>
          <w:sz w:val="28"/>
          <w:szCs w:val="28"/>
        </w:rPr>
      </w:pPr>
      <w:r>
        <w:rPr>
          <w:sz w:val="28"/>
          <w:szCs w:val="28"/>
        </w:rPr>
        <w:t>Совместная работа с педагогами ДОУ осуществлялась на всех этапах работы с детьми, начиная с первичного обследования, о результатах которого педагоги ставились в известность. Систематически информировались о специфике</w:t>
      </w:r>
      <w:r w:rsidR="00AE6A95">
        <w:rPr>
          <w:sz w:val="28"/>
          <w:szCs w:val="28"/>
        </w:rPr>
        <w:t xml:space="preserve"> и содержании коррекционно-развивающей работы. Проводились консультации по вопросам планирования работы по развитию речи детей с учетом возрастных норм.</w:t>
      </w:r>
    </w:p>
    <w:p w:rsidR="00612D34" w:rsidRDefault="00157122" w:rsidP="00612D34">
      <w:pPr>
        <w:spacing w:line="360" w:lineRule="auto"/>
        <w:ind w:firstLine="540"/>
        <w:jc w:val="both"/>
        <w:rPr>
          <w:sz w:val="28"/>
          <w:szCs w:val="28"/>
        </w:rPr>
      </w:pPr>
      <w:r>
        <w:rPr>
          <w:sz w:val="28"/>
          <w:szCs w:val="28"/>
        </w:rPr>
        <w:t>06-07 апреля 202</w:t>
      </w:r>
      <w:r w:rsidR="00972881">
        <w:rPr>
          <w:sz w:val="28"/>
          <w:szCs w:val="28"/>
        </w:rPr>
        <w:t>2</w:t>
      </w:r>
      <w:r w:rsidR="00E9191D">
        <w:rPr>
          <w:sz w:val="28"/>
          <w:szCs w:val="28"/>
        </w:rPr>
        <w:t xml:space="preserve"> года проведено собеседование с учителями-логопедами о комплектовании групп компе</w:t>
      </w:r>
      <w:r w:rsidR="00AE6A95">
        <w:rPr>
          <w:sz w:val="28"/>
          <w:szCs w:val="28"/>
        </w:rPr>
        <w:t>нсирующей направленности на 202</w:t>
      </w:r>
      <w:r w:rsidR="00543669">
        <w:rPr>
          <w:sz w:val="28"/>
          <w:szCs w:val="28"/>
        </w:rPr>
        <w:t>2</w:t>
      </w:r>
      <w:r>
        <w:rPr>
          <w:sz w:val="28"/>
          <w:szCs w:val="28"/>
        </w:rPr>
        <w:t>-202</w:t>
      </w:r>
      <w:r w:rsidR="00543669">
        <w:rPr>
          <w:sz w:val="28"/>
          <w:szCs w:val="28"/>
        </w:rPr>
        <w:t>3</w:t>
      </w:r>
      <w:r w:rsidR="00E9191D">
        <w:rPr>
          <w:sz w:val="28"/>
          <w:szCs w:val="28"/>
        </w:rPr>
        <w:t xml:space="preserve"> учебный год.</w:t>
      </w:r>
      <w:r w:rsidR="00612D34">
        <w:rPr>
          <w:sz w:val="28"/>
          <w:szCs w:val="28"/>
        </w:rPr>
        <w:t xml:space="preserve"> </w:t>
      </w:r>
    </w:p>
    <w:p w:rsidR="00E9191D" w:rsidRPr="00EE3DCF" w:rsidRDefault="00157122" w:rsidP="00612D34">
      <w:pPr>
        <w:spacing w:line="360" w:lineRule="auto"/>
        <w:ind w:firstLine="540"/>
        <w:jc w:val="both"/>
        <w:rPr>
          <w:sz w:val="28"/>
          <w:szCs w:val="28"/>
        </w:rPr>
      </w:pPr>
      <w:r>
        <w:rPr>
          <w:sz w:val="28"/>
          <w:szCs w:val="28"/>
        </w:rPr>
        <w:t>20</w:t>
      </w:r>
      <w:r w:rsidR="00E9191D">
        <w:rPr>
          <w:sz w:val="28"/>
          <w:szCs w:val="28"/>
        </w:rPr>
        <w:t xml:space="preserve"> </w:t>
      </w:r>
      <w:r>
        <w:rPr>
          <w:sz w:val="28"/>
          <w:szCs w:val="28"/>
        </w:rPr>
        <w:t>февраля 202</w:t>
      </w:r>
      <w:r w:rsidR="00543669">
        <w:rPr>
          <w:sz w:val="28"/>
          <w:szCs w:val="28"/>
        </w:rPr>
        <w:t>2</w:t>
      </w:r>
      <w:r w:rsidR="00E9191D">
        <w:rPr>
          <w:sz w:val="28"/>
          <w:szCs w:val="28"/>
        </w:rPr>
        <w:t xml:space="preserve"> проведен семинар с учителями-логопедами и учителями-дефектологами общеобразовательных учреждений «Организация коррекционно-развивающей работы с детьми с ОВЗ в ОУ»</w:t>
      </w:r>
    </w:p>
    <w:p w:rsidR="0024181B" w:rsidRPr="0024181B" w:rsidRDefault="0024181B" w:rsidP="0024181B">
      <w:pPr>
        <w:spacing w:line="360" w:lineRule="auto"/>
        <w:ind w:firstLine="284"/>
        <w:jc w:val="both"/>
        <w:rPr>
          <w:bCs/>
          <w:sz w:val="28"/>
          <w:szCs w:val="28"/>
        </w:rPr>
      </w:pPr>
      <w:r w:rsidRPr="0024181B">
        <w:rPr>
          <w:b/>
          <w:sz w:val="28"/>
          <w:szCs w:val="28"/>
        </w:rPr>
        <w:t>16 декабря 2021 г.</w:t>
      </w:r>
      <w:r w:rsidRPr="0024181B">
        <w:rPr>
          <w:sz w:val="28"/>
          <w:szCs w:val="28"/>
        </w:rPr>
        <w:t xml:space="preserve"> – практический семинар «Играть интересно! Или Практическое применение настольных игр». </w:t>
      </w:r>
    </w:p>
    <w:p w:rsidR="0024181B" w:rsidRPr="0024181B" w:rsidRDefault="0024181B" w:rsidP="0024181B">
      <w:pPr>
        <w:pStyle w:val="ae"/>
        <w:tabs>
          <w:tab w:val="left" w:pos="567"/>
        </w:tabs>
        <w:spacing w:after="0" w:line="360" w:lineRule="auto"/>
        <w:ind w:firstLine="284"/>
        <w:jc w:val="both"/>
        <w:rPr>
          <w:sz w:val="28"/>
          <w:szCs w:val="28"/>
          <w:lang w:val="ru-RU"/>
        </w:rPr>
      </w:pPr>
      <w:r w:rsidRPr="0024181B">
        <w:rPr>
          <w:b/>
          <w:sz w:val="28"/>
          <w:szCs w:val="28"/>
          <w:lang w:val="ru-RU"/>
        </w:rPr>
        <w:t>28 февраля 2022 г.</w:t>
      </w:r>
      <w:r w:rsidRPr="0024181B">
        <w:rPr>
          <w:sz w:val="28"/>
          <w:szCs w:val="28"/>
          <w:lang w:val="ru-RU"/>
        </w:rPr>
        <w:t xml:space="preserve"> – выступление на методическом объединении</w:t>
      </w:r>
      <w:r w:rsidRPr="00670053">
        <w:rPr>
          <w:sz w:val="28"/>
          <w:szCs w:val="28"/>
          <w:lang w:val="ru-RU"/>
        </w:rPr>
        <w:t xml:space="preserve"> социальных педагогов с лекцией «</w:t>
      </w:r>
      <w:proofErr w:type="spellStart"/>
      <w:r w:rsidRPr="00670053">
        <w:rPr>
          <w:sz w:val="28"/>
          <w:szCs w:val="28"/>
          <w:lang w:val="ru-RU"/>
        </w:rPr>
        <w:t>Буллинг</w:t>
      </w:r>
      <w:proofErr w:type="spellEnd"/>
      <w:r w:rsidRPr="00670053">
        <w:rPr>
          <w:sz w:val="28"/>
          <w:szCs w:val="28"/>
          <w:lang w:val="ru-RU"/>
        </w:rPr>
        <w:t xml:space="preserve"> в детском коллективе. Кому </w:t>
      </w:r>
      <w:r w:rsidRPr="00670053">
        <w:rPr>
          <w:sz w:val="28"/>
          <w:szCs w:val="28"/>
          <w:lang w:val="ru-RU"/>
        </w:rPr>
        <w:lastRenderedPageBreak/>
        <w:t>помогать в случае школьной травли?». Подготовлен материал для социальных педагогов и других специалистов образовательных учреждений по данной теме.</w:t>
      </w:r>
    </w:p>
    <w:p w:rsidR="0024181B" w:rsidRPr="00670053" w:rsidRDefault="0024181B" w:rsidP="0024181B">
      <w:pPr>
        <w:pStyle w:val="ae"/>
        <w:tabs>
          <w:tab w:val="left" w:pos="567"/>
        </w:tabs>
        <w:spacing w:after="0" w:line="276" w:lineRule="auto"/>
        <w:ind w:firstLine="284"/>
        <w:jc w:val="both"/>
        <w:rPr>
          <w:sz w:val="28"/>
          <w:szCs w:val="28"/>
          <w:lang w:val="ru-RU"/>
        </w:rPr>
      </w:pPr>
      <w:r w:rsidRPr="00670053">
        <w:rPr>
          <w:sz w:val="28"/>
          <w:szCs w:val="28"/>
        </w:rPr>
        <w:t>В качестве ресурсного направления</w:t>
      </w:r>
      <w:r w:rsidRPr="00670053">
        <w:rPr>
          <w:sz w:val="28"/>
          <w:szCs w:val="28"/>
          <w:lang w:val="ru-RU"/>
        </w:rPr>
        <w:t xml:space="preserve"> с целью профилактики эмоционального выгорания, эмоциональной разрядки и восстановления ресурсов педагогов-психологов района организовала и провела ряд авторских мероприятий:</w:t>
      </w:r>
    </w:p>
    <w:p w:rsidR="0024181B" w:rsidRPr="00670053" w:rsidRDefault="0024181B" w:rsidP="0024181B">
      <w:pPr>
        <w:pStyle w:val="a8"/>
        <w:spacing w:line="276" w:lineRule="auto"/>
        <w:ind w:firstLine="284"/>
        <w:jc w:val="both"/>
        <w:rPr>
          <w:rFonts w:ascii="Times New Roman" w:eastAsia="+mn-ea" w:hAnsi="Times New Roman"/>
          <w:bCs/>
          <w:sz w:val="28"/>
          <w:szCs w:val="28"/>
          <w:lang w:eastAsia="ru-RU"/>
        </w:rPr>
      </w:pPr>
      <w:r w:rsidRPr="00670053">
        <w:rPr>
          <w:rFonts w:ascii="Times New Roman" w:hAnsi="Times New Roman"/>
          <w:b/>
          <w:sz w:val="28"/>
          <w:szCs w:val="28"/>
        </w:rPr>
        <w:t>19 ноября 2021 г.</w:t>
      </w:r>
      <w:r w:rsidRPr="00670053">
        <w:rPr>
          <w:rFonts w:ascii="Times New Roman" w:hAnsi="Times New Roman"/>
          <w:sz w:val="28"/>
          <w:szCs w:val="28"/>
        </w:rPr>
        <w:t xml:space="preserve">  – посвященная «Дню психолога в России» групповая встреча с просмотром художественного фильма и последующим обсуждением (3 ч). </w:t>
      </w:r>
      <w:r w:rsidRPr="00670053">
        <w:rPr>
          <w:rFonts w:ascii="Times New Roman" w:eastAsia="+mn-ea" w:hAnsi="Times New Roman"/>
          <w:bCs/>
          <w:sz w:val="28"/>
          <w:szCs w:val="28"/>
          <w:lang w:eastAsia="ru-RU"/>
        </w:rPr>
        <w:t xml:space="preserve">Представленный фильм побудил специалистов проникнуться духом происходящих в киноленте событий, соотнести истории и их героев с собственными чувствами, мыслями и переживаниями. </w:t>
      </w:r>
    </w:p>
    <w:p w:rsidR="0024181B" w:rsidRPr="0024181B" w:rsidRDefault="0024181B" w:rsidP="0024181B">
      <w:pPr>
        <w:pStyle w:val="a8"/>
        <w:spacing w:line="276" w:lineRule="auto"/>
        <w:ind w:firstLine="284"/>
        <w:jc w:val="both"/>
        <w:rPr>
          <w:rFonts w:ascii="Times New Roman" w:eastAsia="+mn-ea" w:hAnsi="Times New Roman"/>
          <w:bCs/>
          <w:sz w:val="28"/>
          <w:szCs w:val="28"/>
          <w:lang w:eastAsia="ru-RU"/>
        </w:rPr>
      </w:pPr>
      <w:r w:rsidRPr="00670053">
        <w:rPr>
          <w:rFonts w:ascii="Times New Roman" w:eastAsia="+mn-ea" w:hAnsi="Times New Roman"/>
          <w:b/>
          <w:bCs/>
          <w:sz w:val="28"/>
          <w:szCs w:val="28"/>
          <w:lang w:eastAsia="ru-RU"/>
        </w:rPr>
        <w:t>7 апреля 2022 г.</w:t>
      </w:r>
      <w:r w:rsidRPr="00670053">
        <w:rPr>
          <w:rFonts w:ascii="Times New Roman" w:eastAsia="+mn-ea" w:hAnsi="Times New Roman"/>
          <w:bCs/>
          <w:sz w:val="28"/>
          <w:szCs w:val="28"/>
          <w:lang w:eastAsia="ru-RU"/>
        </w:rPr>
        <w:t xml:space="preserve"> – группа поддержки «Что бы сделать со своей тревогой?». На поддерживающей встрече участники смогли обратиться к вопросам сохранения своей жизнестойкости в ситуации возможной потери опор. Красной линией проходили темы снижения риска проецирования своей тревоги на клиентов и </w:t>
      </w:r>
      <w:proofErr w:type="spellStart"/>
      <w:r w:rsidRPr="00670053">
        <w:rPr>
          <w:rFonts w:ascii="Times New Roman" w:eastAsia="+mn-ea" w:hAnsi="Times New Roman"/>
          <w:bCs/>
          <w:sz w:val="28"/>
          <w:szCs w:val="28"/>
          <w:lang w:eastAsia="ru-RU"/>
        </w:rPr>
        <w:t>индуцирования</w:t>
      </w:r>
      <w:proofErr w:type="spellEnd"/>
      <w:r w:rsidRPr="00670053">
        <w:rPr>
          <w:rFonts w:ascii="Times New Roman" w:eastAsia="+mn-ea" w:hAnsi="Times New Roman"/>
          <w:bCs/>
          <w:sz w:val="28"/>
          <w:szCs w:val="28"/>
          <w:lang w:eastAsia="ru-RU"/>
        </w:rPr>
        <w:t xml:space="preserve"> ее у детей и родителей, а также заботы о себе, как о специалисте.</w:t>
      </w:r>
    </w:p>
    <w:p w:rsidR="0024181B" w:rsidRPr="00670053" w:rsidRDefault="0024181B" w:rsidP="0024181B">
      <w:pPr>
        <w:pStyle w:val="a3"/>
        <w:shd w:val="clear" w:color="auto" w:fill="FFFFFF"/>
        <w:spacing w:before="0" w:after="0" w:line="276" w:lineRule="auto"/>
        <w:ind w:firstLine="284"/>
        <w:jc w:val="both"/>
        <w:rPr>
          <w:i/>
        </w:rPr>
      </w:pPr>
      <w:r w:rsidRPr="00670053">
        <w:rPr>
          <w:rFonts w:eastAsia="+mn-ea"/>
          <w:b/>
          <w:bCs/>
          <w:sz w:val="28"/>
          <w:szCs w:val="28"/>
        </w:rPr>
        <w:t>22 апреля 2022 г.</w:t>
      </w:r>
      <w:r w:rsidRPr="00670053">
        <w:rPr>
          <w:rFonts w:eastAsia="+mn-ea"/>
          <w:bCs/>
          <w:sz w:val="28"/>
          <w:szCs w:val="28"/>
        </w:rPr>
        <w:t xml:space="preserve"> – </w:t>
      </w:r>
      <w:r w:rsidRPr="00670053">
        <w:rPr>
          <w:sz w:val="28"/>
          <w:szCs w:val="28"/>
        </w:rPr>
        <w:t xml:space="preserve">6-часовой тренинг для специалистов образовательных учреждений Тосненского района «Эмоциональное выгорание: риски и защиты, или Как остаться в ладу с самим собой», среди которых были педагоги-психологи, учителя-дефектологи и другие педагоги. Тренинг проводился с </w:t>
      </w:r>
      <w:proofErr w:type="spellStart"/>
      <w:r w:rsidRPr="00670053">
        <w:rPr>
          <w:sz w:val="28"/>
          <w:szCs w:val="28"/>
        </w:rPr>
        <w:t>соведущей</w:t>
      </w:r>
      <w:proofErr w:type="spellEnd"/>
      <w:r w:rsidRPr="00670053">
        <w:rPr>
          <w:sz w:val="28"/>
          <w:szCs w:val="28"/>
        </w:rPr>
        <w:t xml:space="preserve"> – педагогом-психологом </w:t>
      </w:r>
      <w:proofErr w:type="spellStart"/>
      <w:r w:rsidRPr="00670053">
        <w:rPr>
          <w:sz w:val="28"/>
          <w:szCs w:val="28"/>
        </w:rPr>
        <w:t>О.А.Мамадалиевой</w:t>
      </w:r>
      <w:proofErr w:type="spellEnd"/>
      <w:r w:rsidRPr="00670053">
        <w:rPr>
          <w:sz w:val="28"/>
          <w:szCs w:val="28"/>
        </w:rPr>
        <w:t xml:space="preserve">. </w:t>
      </w:r>
      <w:r w:rsidRPr="00670053">
        <w:rPr>
          <w:bCs/>
          <w:sz w:val="28"/>
          <w:szCs w:val="28"/>
        </w:rPr>
        <w:t>На тренинге у участников была возможность познакомиться со стадиями эмоционального выгорания, по-новому посмотреть на свои потребности, как специалиста, поисследовать их, увидеть, насколько они удовлетворяются в настоящий период жизни, и что еще можно делать, чтобы не столкнуться с эффектом выгорания. Также участники смогли обратиться к своим ресурсам, а т</w:t>
      </w:r>
      <w:r w:rsidRPr="00670053">
        <w:rPr>
          <w:sz w:val="28"/>
          <w:szCs w:val="28"/>
          <w:shd w:val="clear" w:color="auto" w:fill="FFFFFF"/>
        </w:rPr>
        <w:t xml:space="preserve">акже обнаружить, благодаря предложенным техникам, новые опоры, которые могли бы их поддержать в будущем. </w:t>
      </w:r>
    </w:p>
    <w:p w:rsidR="0024181B" w:rsidRPr="00670053" w:rsidRDefault="0024181B" w:rsidP="0024181B">
      <w:pPr>
        <w:pStyle w:val="a8"/>
        <w:spacing w:line="276" w:lineRule="auto"/>
        <w:ind w:firstLine="284"/>
        <w:jc w:val="both"/>
        <w:rPr>
          <w:noProof/>
          <w:lang w:eastAsia="ru-RU"/>
        </w:rPr>
      </w:pPr>
      <w:r w:rsidRPr="00670053">
        <w:rPr>
          <w:noProof/>
          <w:lang w:eastAsia="ru-RU"/>
        </w:rPr>
        <w:drawing>
          <wp:inline distT="0" distB="0" distL="0" distR="0">
            <wp:extent cx="2476500" cy="1647825"/>
            <wp:effectExtent l="0" t="0" r="0" b="9525"/>
            <wp:docPr id="17" name="Рисунок 17" descr="https://sun9-79.userapi.com/impf/YM1B1h4SzBBZVQUmWCYjPfTl4bOSjHWMyAc41A/7n7z9K1Zqvc.jpg?size=867x577&amp;quality=95&amp;sign=77b95f954880d43e32474aad606d260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sun9-79.userapi.com/impf/YM1B1h4SzBBZVQUmWCYjPfTl4bOSjHWMyAc41A/7n7z9K1Zqvc.jpg?size=867x577&amp;quality=95&amp;sign=77b95f954880d43e32474aad606d260e&amp;type=albu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0" cy="1647825"/>
                    </a:xfrm>
                    <a:prstGeom prst="rect">
                      <a:avLst/>
                    </a:prstGeom>
                    <a:noFill/>
                    <a:ln>
                      <a:noFill/>
                    </a:ln>
                  </pic:spPr>
                </pic:pic>
              </a:graphicData>
            </a:graphic>
          </wp:inline>
        </w:drawing>
      </w:r>
      <w:r w:rsidRPr="00670053">
        <w:rPr>
          <w:noProof/>
          <w:lang w:eastAsia="ru-RU"/>
        </w:rPr>
        <w:t xml:space="preserve">   </w:t>
      </w:r>
      <w:r w:rsidRPr="00670053">
        <w:rPr>
          <w:noProof/>
          <w:lang w:eastAsia="ru-RU"/>
        </w:rPr>
        <w:drawing>
          <wp:inline distT="0" distB="0" distL="0" distR="0">
            <wp:extent cx="3105150" cy="2009775"/>
            <wp:effectExtent l="0" t="0" r="0" b="9525"/>
            <wp:docPr id="16" name="Рисунок 16" descr="ЭВ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ЭВ 20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5150" cy="2009775"/>
                    </a:xfrm>
                    <a:prstGeom prst="rect">
                      <a:avLst/>
                    </a:prstGeom>
                    <a:noFill/>
                    <a:ln>
                      <a:noFill/>
                    </a:ln>
                  </pic:spPr>
                </pic:pic>
              </a:graphicData>
            </a:graphic>
          </wp:inline>
        </w:drawing>
      </w:r>
    </w:p>
    <w:p w:rsidR="0024181B" w:rsidRPr="00670053" w:rsidRDefault="0024181B" w:rsidP="0024181B">
      <w:pPr>
        <w:pStyle w:val="a8"/>
        <w:spacing w:line="276" w:lineRule="auto"/>
        <w:ind w:firstLine="284"/>
        <w:jc w:val="both"/>
        <w:rPr>
          <w:rFonts w:ascii="Times New Roman" w:eastAsia="+mn-ea" w:hAnsi="Times New Roman"/>
          <w:bCs/>
          <w:sz w:val="28"/>
          <w:szCs w:val="28"/>
          <w:lang w:eastAsia="ru-RU"/>
        </w:rPr>
      </w:pPr>
    </w:p>
    <w:p w:rsidR="0024181B" w:rsidRPr="00670053" w:rsidRDefault="0024181B" w:rsidP="0024181B">
      <w:pPr>
        <w:pStyle w:val="a8"/>
        <w:spacing w:line="276" w:lineRule="auto"/>
        <w:ind w:firstLine="284"/>
        <w:jc w:val="both"/>
        <w:rPr>
          <w:rFonts w:ascii="Times New Roman" w:eastAsia="+mn-ea" w:hAnsi="Times New Roman"/>
          <w:bCs/>
          <w:sz w:val="28"/>
          <w:szCs w:val="28"/>
          <w:lang w:eastAsia="ru-RU"/>
        </w:rPr>
      </w:pPr>
      <w:r w:rsidRPr="00670053">
        <w:rPr>
          <w:rFonts w:ascii="Times New Roman" w:eastAsia="+mn-ea" w:hAnsi="Times New Roman"/>
          <w:b/>
          <w:bCs/>
          <w:sz w:val="28"/>
          <w:szCs w:val="28"/>
          <w:lang w:eastAsia="ru-RU"/>
        </w:rPr>
        <w:lastRenderedPageBreak/>
        <w:t xml:space="preserve">13 </w:t>
      </w:r>
      <w:proofErr w:type="gramStart"/>
      <w:r w:rsidRPr="00670053">
        <w:rPr>
          <w:rFonts w:ascii="Times New Roman" w:eastAsia="+mn-ea" w:hAnsi="Times New Roman"/>
          <w:b/>
          <w:bCs/>
          <w:sz w:val="28"/>
          <w:szCs w:val="28"/>
          <w:lang w:eastAsia="ru-RU"/>
        </w:rPr>
        <w:t>мая  2022</w:t>
      </w:r>
      <w:proofErr w:type="gramEnd"/>
      <w:r w:rsidRPr="00670053">
        <w:rPr>
          <w:rFonts w:ascii="Times New Roman" w:eastAsia="+mn-ea" w:hAnsi="Times New Roman"/>
          <w:b/>
          <w:bCs/>
          <w:sz w:val="28"/>
          <w:szCs w:val="28"/>
          <w:lang w:eastAsia="ru-RU"/>
        </w:rPr>
        <w:t xml:space="preserve"> г.</w:t>
      </w:r>
      <w:r w:rsidRPr="00670053">
        <w:rPr>
          <w:rFonts w:ascii="Times New Roman" w:eastAsia="+mn-ea" w:hAnsi="Times New Roman"/>
          <w:bCs/>
          <w:sz w:val="28"/>
          <w:szCs w:val="28"/>
          <w:lang w:eastAsia="ru-RU"/>
        </w:rPr>
        <w:t xml:space="preserve"> – арт-терапевтическая встреча «Рисование песком» с ведущей – педагогом-психологом </w:t>
      </w:r>
      <w:proofErr w:type="spellStart"/>
      <w:r w:rsidRPr="00670053">
        <w:rPr>
          <w:rFonts w:ascii="Times New Roman" w:eastAsia="+mn-ea" w:hAnsi="Times New Roman"/>
          <w:bCs/>
          <w:sz w:val="28"/>
          <w:szCs w:val="28"/>
          <w:lang w:eastAsia="ru-RU"/>
        </w:rPr>
        <w:t>И.М.Корнеевой</w:t>
      </w:r>
      <w:proofErr w:type="spellEnd"/>
      <w:r w:rsidRPr="00670053">
        <w:rPr>
          <w:rFonts w:ascii="Times New Roman" w:eastAsia="+mn-ea" w:hAnsi="Times New Roman"/>
          <w:bCs/>
          <w:sz w:val="28"/>
          <w:szCs w:val="28"/>
          <w:lang w:eastAsia="ru-RU"/>
        </w:rPr>
        <w:t>.</w:t>
      </w:r>
    </w:p>
    <w:p w:rsidR="00543669" w:rsidRDefault="0024181B" w:rsidP="0024181B">
      <w:pPr>
        <w:pStyle w:val="a8"/>
        <w:spacing w:line="276" w:lineRule="auto"/>
        <w:ind w:firstLine="284"/>
        <w:jc w:val="both"/>
        <w:rPr>
          <w:rFonts w:ascii="Times New Roman" w:hAnsi="Times New Roman"/>
          <w:sz w:val="28"/>
          <w:szCs w:val="28"/>
        </w:rPr>
      </w:pPr>
      <w:r w:rsidRPr="00670053">
        <w:rPr>
          <w:rFonts w:ascii="Times New Roman" w:hAnsi="Times New Roman"/>
          <w:b/>
          <w:sz w:val="28"/>
          <w:szCs w:val="28"/>
        </w:rPr>
        <w:t>24 июня 2022 г.</w:t>
      </w:r>
      <w:r w:rsidRPr="00670053">
        <w:rPr>
          <w:rFonts w:ascii="Times New Roman" w:hAnsi="Times New Roman"/>
          <w:sz w:val="28"/>
          <w:szCs w:val="28"/>
        </w:rPr>
        <w:t xml:space="preserve"> - встреча «Свободное пространство «Вперед в лето!». </w:t>
      </w:r>
      <w:r w:rsidRPr="00670053">
        <w:rPr>
          <w:rFonts w:ascii="Times New Roman" w:hAnsi="Times New Roman"/>
          <w:bCs/>
          <w:sz w:val="28"/>
          <w:szCs w:val="28"/>
        </w:rPr>
        <w:t xml:space="preserve">Упражнение </w:t>
      </w:r>
      <w:bookmarkStart w:id="4" w:name="_Hlk76037499"/>
      <w:r w:rsidRPr="00670053">
        <w:rPr>
          <w:rFonts w:ascii="Times New Roman" w:hAnsi="Times New Roman"/>
          <w:bCs/>
          <w:sz w:val="28"/>
          <w:szCs w:val="28"/>
        </w:rPr>
        <w:t xml:space="preserve">«Мой год в образах и фразах» </w:t>
      </w:r>
      <w:bookmarkEnd w:id="4"/>
      <w:r w:rsidRPr="00670053">
        <w:rPr>
          <w:rFonts w:ascii="Times New Roman" w:hAnsi="Times New Roman"/>
          <w:bCs/>
          <w:sz w:val="28"/>
          <w:szCs w:val="28"/>
        </w:rPr>
        <w:t>в технике коллажа позволило участникам</w:t>
      </w:r>
      <w:r w:rsidRPr="00670053">
        <w:rPr>
          <w:rFonts w:ascii="Times New Roman" w:hAnsi="Times New Roman"/>
          <w:sz w:val="28"/>
          <w:szCs w:val="28"/>
        </w:rPr>
        <w:t xml:space="preserve"> подве</w:t>
      </w:r>
      <w:r w:rsidRPr="00670053">
        <w:rPr>
          <w:rFonts w:ascii="Times New Roman" w:hAnsi="Times New Roman"/>
          <w:bCs/>
          <w:sz w:val="28"/>
          <w:szCs w:val="28"/>
        </w:rPr>
        <w:t>сти</w:t>
      </w:r>
      <w:r w:rsidRPr="00670053">
        <w:rPr>
          <w:rFonts w:ascii="Times New Roman" w:hAnsi="Times New Roman"/>
          <w:sz w:val="28"/>
          <w:szCs w:val="28"/>
        </w:rPr>
        <w:t xml:space="preserve"> итоги трудового года, вспомни</w:t>
      </w:r>
      <w:r w:rsidRPr="00670053">
        <w:rPr>
          <w:rFonts w:ascii="Times New Roman" w:hAnsi="Times New Roman"/>
          <w:bCs/>
          <w:sz w:val="28"/>
          <w:szCs w:val="28"/>
        </w:rPr>
        <w:t xml:space="preserve">ть </w:t>
      </w:r>
      <w:r w:rsidRPr="00670053">
        <w:rPr>
          <w:rFonts w:ascii="Times New Roman" w:hAnsi="Times New Roman"/>
          <w:sz w:val="28"/>
          <w:szCs w:val="28"/>
        </w:rPr>
        <w:t>о достижениях и радостях, обрати</w:t>
      </w:r>
      <w:r w:rsidRPr="00670053">
        <w:rPr>
          <w:rFonts w:ascii="Times New Roman" w:hAnsi="Times New Roman"/>
          <w:bCs/>
          <w:sz w:val="28"/>
          <w:szCs w:val="28"/>
        </w:rPr>
        <w:t>ться</w:t>
      </w:r>
      <w:r w:rsidRPr="00670053">
        <w:rPr>
          <w:rFonts w:ascii="Times New Roman" w:hAnsi="Times New Roman"/>
          <w:sz w:val="28"/>
          <w:szCs w:val="28"/>
        </w:rPr>
        <w:t xml:space="preserve"> к своим желаниям</w:t>
      </w:r>
      <w:r w:rsidRPr="00670053">
        <w:rPr>
          <w:rFonts w:ascii="Times New Roman" w:hAnsi="Times New Roman"/>
          <w:bCs/>
          <w:sz w:val="28"/>
          <w:szCs w:val="28"/>
        </w:rPr>
        <w:t xml:space="preserve">, </w:t>
      </w:r>
      <w:proofErr w:type="spellStart"/>
      <w:r w:rsidRPr="00670053">
        <w:rPr>
          <w:rFonts w:ascii="Times New Roman" w:hAnsi="Times New Roman"/>
          <w:sz w:val="28"/>
          <w:szCs w:val="28"/>
        </w:rPr>
        <w:t>контейнировать</w:t>
      </w:r>
      <w:proofErr w:type="spellEnd"/>
      <w:r w:rsidRPr="00670053">
        <w:rPr>
          <w:rFonts w:ascii="Times New Roman" w:hAnsi="Times New Roman"/>
          <w:sz w:val="28"/>
          <w:szCs w:val="28"/>
        </w:rPr>
        <w:t xml:space="preserve"> в группе коллег свои чувства, накопившиеся за время, завершить свой годичный путь, «поставив точку» перед отпуском.</w:t>
      </w:r>
      <w:r w:rsidRPr="00670053">
        <w:rPr>
          <w:rFonts w:ascii="Times New Roman" w:hAnsi="Times New Roman"/>
          <w:bCs/>
          <w:sz w:val="28"/>
          <w:szCs w:val="28"/>
        </w:rPr>
        <w:t xml:space="preserve"> Психологи смогли погрузиться и в другие, предложенные им, мероприятия. </w:t>
      </w:r>
      <w:r w:rsidRPr="00670053">
        <w:rPr>
          <w:rFonts w:ascii="Times New Roman" w:hAnsi="Times New Roman"/>
          <w:sz w:val="28"/>
          <w:szCs w:val="28"/>
        </w:rPr>
        <w:t xml:space="preserve">   </w:t>
      </w:r>
    </w:p>
    <w:p w:rsidR="0024181B" w:rsidRPr="00543669" w:rsidRDefault="0024181B" w:rsidP="00543669">
      <w:pPr>
        <w:pStyle w:val="a8"/>
        <w:spacing w:line="276" w:lineRule="auto"/>
        <w:ind w:firstLine="284"/>
        <w:jc w:val="both"/>
        <w:rPr>
          <w:rFonts w:ascii="Times New Roman" w:hAnsi="Times New Roman"/>
          <w:sz w:val="28"/>
          <w:szCs w:val="28"/>
        </w:rPr>
      </w:pPr>
      <w:r w:rsidRPr="00670053">
        <w:rPr>
          <w:rFonts w:ascii="Times New Roman" w:hAnsi="Times New Roman"/>
          <w:sz w:val="28"/>
          <w:szCs w:val="28"/>
        </w:rPr>
        <w:t xml:space="preserve">  </w:t>
      </w:r>
      <w:r w:rsidR="00543669">
        <w:rPr>
          <w:rFonts w:ascii="Times New Roman" w:hAnsi="Times New Roman"/>
          <w:sz w:val="28"/>
          <w:szCs w:val="28"/>
        </w:rPr>
        <w:t xml:space="preserve"> </w:t>
      </w:r>
    </w:p>
    <w:p w:rsidR="0024181B" w:rsidRPr="0024181B" w:rsidRDefault="0024181B" w:rsidP="0024181B">
      <w:pPr>
        <w:spacing w:line="360" w:lineRule="auto"/>
        <w:ind w:firstLine="284"/>
        <w:jc w:val="both"/>
        <w:rPr>
          <w:sz w:val="28"/>
          <w:szCs w:val="28"/>
        </w:rPr>
      </w:pPr>
      <w:r w:rsidRPr="0024181B">
        <w:rPr>
          <w:sz w:val="28"/>
          <w:szCs w:val="28"/>
        </w:rPr>
        <w:t xml:space="preserve">На протяжении учебного года с целью просвещения и получения минимальной </w:t>
      </w:r>
      <w:proofErr w:type="spellStart"/>
      <w:r w:rsidRPr="0024181B">
        <w:rPr>
          <w:sz w:val="28"/>
          <w:szCs w:val="28"/>
        </w:rPr>
        <w:t>супервизии</w:t>
      </w:r>
      <w:proofErr w:type="spellEnd"/>
      <w:r w:rsidRPr="0024181B">
        <w:rPr>
          <w:sz w:val="28"/>
          <w:szCs w:val="28"/>
        </w:rPr>
        <w:t xml:space="preserve"> проходило посещение мастер-классов, информационно-образовательных онлайн-лекций, </w:t>
      </w:r>
      <w:proofErr w:type="spellStart"/>
      <w:r w:rsidRPr="0024181B">
        <w:rPr>
          <w:sz w:val="28"/>
          <w:szCs w:val="28"/>
        </w:rPr>
        <w:t>вебинаров</w:t>
      </w:r>
      <w:proofErr w:type="spellEnd"/>
      <w:r w:rsidRPr="0024181B">
        <w:rPr>
          <w:sz w:val="28"/>
          <w:szCs w:val="28"/>
        </w:rPr>
        <w:t xml:space="preserve"> и других онлайн-встреч:</w:t>
      </w:r>
    </w:p>
    <w:p w:rsidR="0024181B" w:rsidRPr="0024181B" w:rsidRDefault="0024181B" w:rsidP="0024181B">
      <w:pPr>
        <w:spacing w:line="360" w:lineRule="auto"/>
        <w:ind w:firstLine="284"/>
        <w:jc w:val="both"/>
        <w:rPr>
          <w:sz w:val="28"/>
          <w:szCs w:val="28"/>
        </w:rPr>
      </w:pPr>
      <w:r w:rsidRPr="0024181B">
        <w:rPr>
          <w:sz w:val="28"/>
          <w:szCs w:val="28"/>
        </w:rPr>
        <w:t>20 сентября и 28 сентября 2021 г. – информационно-методический семинар в рамках реализации регионального проекта по поддержке школ со стабильно высокими образовательными результатами в ЛО с темами «Основы разрешительной педагогики», «Тайм-менеджмент. Основы планирования» (</w:t>
      </w:r>
      <w:proofErr w:type="spellStart"/>
      <w:r w:rsidRPr="0024181B">
        <w:rPr>
          <w:sz w:val="28"/>
          <w:szCs w:val="28"/>
        </w:rPr>
        <w:t>г.Москва</w:t>
      </w:r>
      <w:proofErr w:type="spellEnd"/>
      <w:r w:rsidRPr="0024181B">
        <w:rPr>
          <w:sz w:val="28"/>
          <w:szCs w:val="28"/>
        </w:rPr>
        <w:t>);</w:t>
      </w:r>
    </w:p>
    <w:p w:rsidR="0024181B" w:rsidRPr="0024181B" w:rsidRDefault="0024181B" w:rsidP="0024181B">
      <w:pPr>
        <w:spacing w:line="360" w:lineRule="auto"/>
        <w:ind w:firstLine="284"/>
        <w:jc w:val="both"/>
        <w:rPr>
          <w:sz w:val="28"/>
          <w:szCs w:val="28"/>
        </w:rPr>
      </w:pPr>
      <w:r w:rsidRPr="0024181B">
        <w:rPr>
          <w:sz w:val="28"/>
          <w:szCs w:val="28"/>
        </w:rPr>
        <w:t xml:space="preserve">28 сентября 2021 г. – </w:t>
      </w:r>
      <w:proofErr w:type="spellStart"/>
      <w:r w:rsidRPr="0024181B">
        <w:rPr>
          <w:sz w:val="28"/>
          <w:szCs w:val="28"/>
        </w:rPr>
        <w:t>вебинар</w:t>
      </w:r>
      <w:proofErr w:type="spellEnd"/>
      <w:r w:rsidRPr="0024181B">
        <w:rPr>
          <w:sz w:val="28"/>
          <w:szCs w:val="28"/>
        </w:rPr>
        <w:t xml:space="preserve"> для участников проекта 500+ «Служба медиации в современной школе» (ГАОУ ДПО «ЛОИРО»);</w:t>
      </w:r>
    </w:p>
    <w:p w:rsidR="0024181B" w:rsidRPr="0024181B" w:rsidRDefault="0024181B" w:rsidP="0024181B">
      <w:pPr>
        <w:spacing w:line="360" w:lineRule="auto"/>
        <w:ind w:firstLine="284"/>
        <w:jc w:val="both"/>
        <w:rPr>
          <w:sz w:val="28"/>
          <w:szCs w:val="28"/>
        </w:rPr>
      </w:pPr>
      <w:r w:rsidRPr="0024181B">
        <w:rPr>
          <w:sz w:val="28"/>
          <w:szCs w:val="28"/>
        </w:rPr>
        <w:t xml:space="preserve">30 сентября 2021 г. – онлайн-лекции практического семейного психолога, преподавателя НИУ ВШЭ </w:t>
      </w:r>
      <w:proofErr w:type="spellStart"/>
      <w:r w:rsidRPr="0024181B">
        <w:rPr>
          <w:sz w:val="28"/>
          <w:szCs w:val="28"/>
        </w:rPr>
        <w:t>М.Травковой</w:t>
      </w:r>
      <w:proofErr w:type="spellEnd"/>
      <w:r w:rsidRPr="0024181B">
        <w:rPr>
          <w:sz w:val="28"/>
          <w:szCs w:val="28"/>
        </w:rPr>
        <w:t xml:space="preserve"> «Дети меж двух семей»</w:t>
      </w:r>
      <w:bookmarkStart w:id="5" w:name="_Hlk106478614"/>
      <w:r w:rsidRPr="0024181B">
        <w:rPr>
          <w:sz w:val="28"/>
          <w:szCs w:val="28"/>
        </w:rPr>
        <w:t xml:space="preserve"> (</w:t>
      </w:r>
      <w:proofErr w:type="spellStart"/>
      <w:r w:rsidRPr="0024181B">
        <w:rPr>
          <w:sz w:val="28"/>
          <w:szCs w:val="28"/>
        </w:rPr>
        <w:t>г.Москва</w:t>
      </w:r>
      <w:proofErr w:type="spellEnd"/>
      <w:r w:rsidRPr="0024181B">
        <w:rPr>
          <w:sz w:val="28"/>
          <w:szCs w:val="28"/>
        </w:rPr>
        <w:t>);</w:t>
      </w:r>
    </w:p>
    <w:bookmarkEnd w:id="5"/>
    <w:p w:rsidR="0024181B" w:rsidRPr="0024181B" w:rsidRDefault="0024181B" w:rsidP="0024181B">
      <w:pPr>
        <w:spacing w:line="360" w:lineRule="auto"/>
        <w:ind w:firstLine="284"/>
        <w:jc w:val="both"/>
        <w:rPr>
          <w:sz w:val="28"/>
          <w:szCs w:val="28"/>
        </w:rPr>
      </w:pPr>
      <w:r w:rsidRPr="0024181B">
        <w:rPr>
          <w:sz w:val="28"/>
          <w:szCs w:val="28"/>
        </w:rPr>
        <w:t xml:space="preserve">1 октября 2021 г. – онлайн-лекция </w:t>
      </w:r>
      <w:proofErr w:type="spellStart"/>
      <w:r w:rsidRPr="0024181B">
        <w:rPr>
          <w:sz w:val="28"/>
          <w:szCs w:val="28"/>
        </w:rPr>
        <w:t>М.Травковой</w:t>
      </w:r>
      <w:proofErr w:type="spellEnd"/>
      <w:r w:rsidRPr="0024181B">
        <w:rPr>
          <w:sz w:val="28"/>
          <w:szCs w:val="28"/>
        </w:rPr>
        <w:t xml:space="preserve"> «Подростки и сексуальность» (</w:t>
      </w:r>
      <w:proofErr w:type="spellStart"/>
      <w:r w:rsidRPr="0024181B">
        <w:rPr>
          <w:sz w:val="28"/>
          <w:szCs w:val="28"/>
        </w:rPr>
        <w:t>г.Москва</w:t>
      </w:r>
      <w:proofErr w:type="spellEnd"/>
      <w:r w:rsidRPr="0024181B">
        <w:rPr>
          <w:sz w:val="28"/>
          <w:szCs w:val="28"/>
        </w:rPr>
        <w:t>);</w:t>
      </w:r>
    </w:p>
    <w:p w:rsidR="0024181B" w:rsidRPr="0024181B" w:rsidRDefault="0024181B" w:rsidP="0024181B">
      <w:pPr>
        <w:spacing w:line="360" w:lineRule="auto"/>
        <w:ind w:firstLine="284"/>
        <w:jc w:val="both"/>
        <w:rPr>
          <w:sz w:val="28"/>
          <w:szCs w:val="28"/>
        </w:rPr>
      </w:pPr>
      <w:r w:rsidRPr="0024181B">
        <w:rPr>
          <w:sz w:val="28"/>
          <w:szCs w:val="28"/>
        </w:rPr>
        <w:t>17 ноября 2021 г. – онлайн-лекция «Здоровый детский страх» (</w:t>
      </w:r>
      <w:proofErr w:type="spellStart"/>
      <w:r w:rsidRPr="0024181B">
        <w:rPr>
          <w:sz w:val="28"/>
          <w:szCs w:val="28"/>
        </w:rPr>
        <w:t>г.Москва</w:t>
      </w:r>
      <w:proofErr w:type="spellEnd"/>
      <w:r w:rsidRPr="0024181B">
        <w:rPr>
          <w:sz w:val="28"/>
          <w:szCs w:val="28"/>
        </w:rPr>
        <w:t>);</w:t>
      </w:r>
    </w:p>
    <w:p w:rsidR="0024181B" w:rsidRPr="0024181B" w:rsidRDefault="0024181B" w:rsidP="0024181B">
      <w:pPr>
        <w:spacing w:line="360" w:lineRule="auto"/>
        <w:ind w:firstLine="284"/>
        <w:jc w:val="both"/>
        <w:rPr>
          <w:sz w:val="28"/>
          <w:szCs w:val="28"/>
        </w:rPr>
      </w:pPr>
      <w:r w:rsidRPr="0024181B">
        <w:rPr>
          <w:sz w:val="28"/>
          <w:szCs w:val="28"/>
        </w:rPr>
        <w:t xml:space="preserve">10 декабря 2021 г. – лекция «Роль психодиагностики в профилактике и коррекции проблем школьного обучения. Авторская технология </w:t>
      </w:r>
      <w:proofErr w:type="spellStart"/>
      <w:r w:rsidRPr="0024181B">
        <w:rPr>
          <w:sz w:val="28"/>
          <w:szCs w:val="28"/>
        </w:rPr>
        <w:t>Л.А.Ясюковой</w:t>
      </w:r>
      <w:proofErr w:type="spellEnd"/>
      <w:r w:rsidRPr="0024181B">
        <w:rPr>
          <w:sz w:val="28"/>
          <w:szCs w:val="28"/>
        </w:rPr>
        <w:t>» (ЧУДПО Институт практической психологии «</w:t>
      </w:r>
      <w:proofErr w:type="spellStart"/>
      <w:r w:rsidRPr="0024181B">
        <w:rPr>
          <w:sz w:val="28"/>
          <w:szCs w:val="28"/>
        </w:rPr>
        <w:t>Иматон</w:t>
      </w:r>
      <w:proofErr w:type="spellEnd"/>
      <w:r w:rsidRPr="0024181B">
        <w:rPr>
          <w:sz w:val="28"/>
          <w:szCs w:val="28"/>
        </w:rPr>
        <w:t xml:space="preserve">»); </w:t>
      </w:r>
      <w:r>
        <w:t xml:space="preserve">             </w:t>
      </w:r>
    </w:p>
    <w:p w:rsidR="0024181B" w:rsidRDefault="0024181B" w:rsidP="0024181B">
      <w:pPr>
        <w:ind w:firstLine="284"/>
        <w:jc w:val="center"/>
      </w:pPr>
    </w:p>
    <w:p w:rsidR="0024181B" w:rsidRPr="0024181B" w:rsidRDefault="0024181B" w:rsidP="0024181B">
      <w:pPr>
        <w:spacing w:line="360" w:lineRule="auto"/>
        <w:ind w:firstLine="284"/>
        <w:jc w:val="both"/>
        <w:rPr>
          <w:sz w:val="28"/>
          <w:szCs w:val="28"/>
        </w:rPr>
      </w:pPr>
      <w:r w:rsidRPr="0024181B">
        <w:rPr>
          <w:sz w:val="28"/>
          <w:szCs w:val="28"/>
        </w:rPr>
        <w:t xml:space="preserve">20 декабря 2021 г. – 2 Всероссийская конференция-совещание «Клинико-психолого-педагогическое исследование современных детей с ОВЗ и с </w:t>
      </w:r>
      <w:r w:rsidRPr="0024181B">
        <w:rPr>
          <w:sz w:val="28"/>
          <w:szCs w:val="28"/>
        </w:rPr>
        <w:lastRenderedPageBreak/>
        <w:t>инвалидностью» (ФГБНУ «Институт коррекционной педагогики Российской академии образования»);</w:t>
      </w:r>
    </w:p>
    <w:p w:rsidR="0024181B" w:rsidRPr="0024181B" w:rsidRDefault="0024181B" w:rsidP="0024181B">
      <w:pPr>
        <w:spacing w:line="360" w:lineRule="auto"/>
        <w:ind w:firstLine="284"/>
        <w:jc w:val="both"/>
        <w:rPr>
          <w:sz w:val="28"/>
          <w:szCs w:val="28"/>
        </w:rPr>
      </w:pPr>
      <w:r w:rsidRPr="0024181B">
        <w:rPr>
          <w:rStyle w:val="ad"/>
          <w:b w:val="0"/>
          <w:bCs w:val="0"/>
          <w:sz w:val="28"/>
          <w:szCs w:val="28"/>
        </w:rPr>
        <w:t xml:space="preserve">20 декабря 2021 г. – Всероссийский </w:t>
      </w:r>
      <w:proofErr w:type="spellStart"/>
      <w:r w:rsidRPr="0024181B">
        <w:rPr>
          <w:rStyle w:val="ad"/>
          <w:b w:val="0"/>
          <w:bCs w:val="0"/>
          <w:sz w:val="28"/>
          <w:szCs w:val="28"/>
        </w:rPr>
        <w:t>вебинар</w:t>
      </w:r>
      <w:proofErr w:type="spellEnd"/>
      <w:r w:rsidRPr="0024181B">
        <w:rPr>
          <w:rStyle w:val="ad"/>
          <w:b w:val="0"/>
          <w:bCs w:val="0"/>
          <w:sz w:val="28"/>
          <w:szCs w:val="28"/>
        </w:rPr>
        <w:t xml:space="preserve"> для руководителей и </w:t>
      </w:r>
      <w:proofErr w:type="spellStart"/>
      <w:r w:rsidRPr="0024181B">
        <w:rPr>
          <w:rStyle w:val="ad"/>
          <w:b w:val="0"/>
          <w:bCs w:val="0"/>
          <w:sz w:val="28"/>
          <w:szCs w:val="28"/>
        </w:rPr>
        <w:t>специалисов</w:t>
      </w:r>
      <w:proofErr w:type="spellEnd"/>
      <w:r w:rsidRPr="0024181B">
        <w:rPr>
          <w:rStyle w:val="ad"/>
          <w:b w:val="0"/>
          <w:bCs w:val="0"/>
          <w:sz w:val="28"/>
          <w:szCs w:val="28"/>
        </w:rPr>
        <w:t xml:space="preserve"> ППМК «Организация обследования детей с сенсорными нарушениями и психическими расстройствами»</w:t>
      </w:r>
      <w:r w:rsidRPr="0024181B">
        <w:rPr>
          <w:b/>
          <w:bCs/>
          <w:sz w:val="28"/>
          <w:szCs w:val="28"/>
        </w:rPr>
        <w:t xml:space="preserve"> </w:t>
      </w:r>
      <w:bookmarkStart w:id="6" w:name="_Hlk106481879"/>
      <w:r w:rsidRPr="0024181B">
        <w:rPr>
          <w:sz w:val="28"/>
          <w:szCs w:val="28"/>
        </w:rPr>
        <w:t xml:space="preserve">(ФГБУ Центр защиты прав и интересов детей, </w:t>
      </w:r>
      <w:proofErr w:type="spellStart"/>
      <w:r w:rsidRPr="0024181B">
        <w:rPr>
          <w:sz w:val="28"/>
          <w:szCs w:val="28"/>
        </w:rPr>
        <w:t>г.Москва</w:t>
      </w:r>
      <w:proofErr w:type="spellEnd"/>
      <w:r w:rsidRPr="0024181B">
        <w:rPr>
          <w:sz w:val="28"/>
          <w:szCs w:val="28"/>
        </w:rPr>
        <w:t>);</w:t>
      </w:r>
      <w:bookmarkEnd w:id="6"/>
    </w:p>
    <w:p w:rsidR="0024181B" w:rsidRPr="0024181B" w:rsidRDefault="0024181B" w:rsidP="0024181B">
      <w:pPr>
        <w:spacing w:line="360" w:lineRule="auto"/>
        <w:ind w:firstLine="284"/>
        <w:jc w:val="both"/>
        <w:rPr>
          <w:sz w:val="28"/>
          <w:szCs w:val="28"/>
          <w:shd w:val="clear" w:color="auto" w:fill="FFFFFF"/>
        </w:rPr>
      </w:pPr>
      <w:r w:rsidRPr="0024181B">
        <w:rPr>
          <w:rStyle w:val="ad"/>
          <w:b w:val="0"/>
          <w:bCs w:val="0"/>
          <w:sz w:val="28"/>
          <w:szCs w:val="28"/>
          <w:shd w:val="clear" w:color="auto" w:fill="FFFFFF"/>
        </w:rPr>
        <w:t xml:space="preserve">31 марта 2022 г. – онлайн-семинар «Доступность информации для людей с РАС в повседневной жизни, образовании и работе» (ФГБОУВО «Московский государственный психолого-педагогический университет», «Федеральный ресурсный центр по организации КС детей с РАС» </w:t>
      </w:r>
      <w:proofErr w:type="spellStart"/>
      <w:r w:rsidRPr="0024181B">
        <w:rPr>
          <w:rStyle w:val="ad"/>
          <w:b w:val="0"/>
          <w:bCs w:val="0"/>
          <w:sz w:val="28"/>
          <w:szCs w:val="28"/>
          <w:shd w:val="clear" w:color="auto" w:fill="FFFFFF"/>
        </w:rPr>
        <w:t>г.Москва</w:t>
      </w:r>
      <w:proofErr w:type="spellEnd"/>
      <w:r w:rsidRPr="0024181B">
        <w:rPr>
          <w:rStyle w:val="ad"/>
          <w:b w:val="0"/>
          <w:bCs w:val="0"/>
          <w:sz w:val="28"/>
          <w:szCs w:val="28"/>
          <w:shd w:val="clear" w:color="auto" w:fill="FFFFFF"/>
        </w:rPr>
        <w:t>);</w:t>
      </w:r>
    </w:p>
    <w:p w:rsidR="0024181B" w:rsidRPr="0024181B" w:rsidRDefault="0024181B" w:rsidP="0024181B">
      <w:pPr>
        <w:spacing w:line="360" w:lineRule="auto"/>
        <w:ind w:firstLine="284"/>
        <w:jc w:val="both"/>
        <w:rPr>
          <w:sz w:val="28"/>
          <w:szCs w:val="28"/>
        </w:rPr>
      </w:pPr>
      <w:r w:rsidRPr="0024181B">
        <w:rPr>
          <w:sz w:val="28"/>
          <w:szCs w:val="28"/>
        </w:rPr>
        <w:t xml:space="preserve">31 марта 2022 г. – Всероссийский </w:t>
      </w:r>
      <w:proofErr w:type="spellStart"/>
      <w:r w:rsidRPr="0024181B">
        <w:rPr>
          <w:sz w:val="28"/>
          <w:szCs w:val="28"/>
        </w:rPr>
        <w:t>вебинар</w:t>
      </w:r>
      <w:proofErr w:type="spellEnd"/>
      <w:r w:rsidRPr="0024181B">
        <w:rPr>
          <w:sz w:val="28"/>
          <w:szCs w:val="28"/>
        </w:rPr>
        <w:t xml:space="preserve"> для педагогов-психологов ОУ по вопросам планирования и реализации диагностической и коррекционно-развивающей работы с обучающимися по проблемам зависимого поведения, в </w:t>
      </w:r>
      <w:proofErr w:type="spellStart"/>
      <w:r w:rsidRPr="0024181B">
        <w:rPr>
          <w:sz w:val="28"/>
          <w:szCs w:val="28"/>
        </w:rPr>
        <w:t>т.ч</w:t>
      </w:r>
      <w:proofErr w:type="spellEnd"/>
      <w:r w:rsidRPr="0024181B">
        <w:rPr>
          <w:sz w:val="28"/>
          <w:szCs w:val="28"/>
        </w:rPr>
        <w:t xml:space="preserve">. </w:t>
      </w:r>
      <w:proofErr w:type="spellStart"/>
      <w:r w:rsidRPr="0024181B">
        <w:rPr>
          <w:sz w:val="28"/>
          <w:szCs w:val="28"/>
        </w:rPr>
        <w:t>кибераддикций</w:t>
      </w:r>
      <w:proofErr w:type="spellEnd"/>
      <w:r w:rsidRPr="0024181B">
        <w:rPr>
          <w:sz w:val="28"/>
          <w:szCs w:val="28"/>
        </w:rPr>
        <w:t xml:space="preserve">» (ФГБУ Центр защиты прав и интересов детей, </w:t>
      </w:r>
      <w:proofErr w:type="spellStart"/>
      <w:r w:rsidRPr="0024181B">
        <w:rPr>
          <w:sz w:val="28"/>
          <w:szCs w:val="28"/>
        </w:rPr>
        <w:t>г.Москва</w:t>
      </w:r>
      <w:proofErr w:type="spellEnd"/>
      <w:r w:rsidRPr="0024181B">
        <w:rPr>
          <w:sz w:val="28"/>
          <w:szCs w:val="28"/>
        </w:rPr>
        <w:t>);</w:t>
      </w:r>
    </w:p>
    <w:p w:rsidR="0024181B" w:rsidRPr="0024181B" w:rsidRDefault="0024181B" w:rsidP="0024181B">
      <w:pPr>
        <w:spacing w:line="360" w:lineRule="auto"/>
        <w:ind w:firstLine="284"/>
        <w:jc w:val="both"/>
        <w:rPr>
          <w:sz w:val="28"/>
          <w:szCs w:val="28"/>
        </w:rPr>
      </w:pPr>
      <w:r w:rsidRPr="0024181B">
        <w:rPr>
          <w:sz w:val="28"/>
          <w:szCs w:val="28"/>
        </w:rPr>
        <w:t xml:space="preserve">14 мая 2022 г. – мастер-класс «Игра как лекарство» по игровой терапии Г.Л. </w:t>
      </w:r>
      <w:proofErr w:type="spellStart"/>
      <w:r w:rsidRPr="0024181B">
        <w:rPr>
          <w:sz w:val="28"/>
          <w:szCs w:val="28"/>
        </w:rPr>
        <w:t>Лэндрета</w:t>
      </w:r>
      <w:proofErr w:type="spellEnd"/>
      <w:r w:rsidRPr="0024181B">
        <w:rPr>
          <w:sz w:val="28"/>
          <w:szCs w:val="28"/>
        </w:rPr>
        <w:t>, центрированной на ребенке;</w:t>
      </w:r>
    </w:p>
    <w:p w:rsidR="0024181B" w:rsidRPr="0024181B" w:rsidRDefault="0024181B" w:rsidP="0024181B">
      <w:pPr>
        <w:spacing w:line="360" w:lineRule="auto"/>
        <w:ind w:firstLine="284"/>
        <w:jc w:val="both"/>
        <w:rPr>
          <w:sz w:val="28"/>
          <w:szCs w:val="28"/>
          <w:lang w:eastAsia="ru-RU"/>
        </w:rPr>
      </w:pPr>
      <w:r w:rsidRPr="0024181B">
        <w:rPr>
          <w:sz w:val="28"/>
          <w:szCs w:val="28"/>
        </w:rPr>
        <w:t xml:space="preserve">9 и 14 июня 2022 г. – </w:t>
      </w:r>
      <w:proofErr w:type="spellStart"/>
      <w:r w:rsidRPr="0024181B">
        <w:rPr>
          <w:sz w:val="28"/>
          <w:szCs w:val="28"/>
        </w:rPr>
        <w:t>вебинар</w:t>
      </w:r>
      <w:proofErr w:type="spellEnd"/>
      <w:r w:rsidRPr="0024181B">
        <w:rPr>
          <w:sz w:val="28"/>
          <w:szCs w:val="28"/>
        </w:rPr>
        <w:t xml:space="preserve"> «</w:t>
      </w:r>
      <w:r w:rsidRPr="0024181B">
        <w:rPr>
          <w:sz w:val="28"/>
          <w:szCs w:val="28"/>
          <w:lang w:eastAsia="ru-RU"/>
        </w:rPr>
        <w:t>Методика исследования интеллектуальной сферы ребенка в рамках ПМПК (тест Векслера)» (</w:t>
      </w:r>
      <w:r w:rsidRPr="0024181B">
        <w:rPr>
          <w:sz w:val="28"/>
          <w:szCs w:val="28"/>
          <w:shd w:val="clear" w:color="auto" w:fill="FFFFFF"/>
        </w:rPr>
        <w:t>ГБУДО «ЛО ППМС-центр»);</w:t>
      </w:r>
    </w:p>
    <w:p w:rsidR="0024181B" w:rsidRPr="0024181B" w:rsidRDefault="0024181B" w:rsidP="0024181B">
      <w:pPr>
        <w:spacing w:line="360" w:lineRule="auto"/>
        <w:ind w:firstLine="284"/>
        <w:jc w:val="both"/>
        <w:rPr>
          <w:sz w:val="28"/>
          <w:szCs w:val="28"/>
          <w:shd w:val="clear" w:color="auto" w:fill="FFFFFF"/>
        </w:rPr>
      </w:pPr>
      <w:r w:rsidRPr="0024181B">
        <w:rPr>
          <w:sz w:val="28"/>
          <w:szCs w:val="28"/>
          <w:lang w:eastAsia="ru-RU"/>
        </w:rPr>
        <w:t xml:space="preserve">14 июня 2022 г. – онлайн-лекция </w:t>
      </w:r>
      <w:r w:rsidRPr="0024181B">
        <w:rPr>
          <w:sz w:val="28"/>
          <w:szCs w:val="28"/>
          <w:shd w:val="clear" w:color="auto" w:fill="FFFFFF"/>
        </w:rPr>
        <w:t>с элементами мастер-класса по арт-терапии</w:t>
      </w:r>
      <w:r w:rsidRPr="0024181B">
        <w:rPr>
          <w:sz w:val="28"/>
          <w:szCs w:val="28"/>
        </w:rPr>
        <w:t xml:space="preserve"> </w:t>
      </w:r>
      <w:r w:rsidRPr="0024181B">
        <w:rPr>
          <w:sz w:val="28"/>
          <w:szCs w:val="28"/>
          <w:shd w:val="clear" w:color="auto" w:fill="FFFFFF"/>
        </w:rPr>
        <w:t>«Помощь творчеством»</w:t>
      </w:r>
      <w:r w:rsidRPr="0024181B">
        <w:rPr>
          <w:sz w:val="28"/>
          <w:szCs w:val="28"/>
          <w:lang w:eastAsia="ru-RU"/>
        </w:rPr>
        <w:t xml:space="preserve"> </w:t>
      </w:r>
      <w:r w:rsidRPr="0024181B">
        <w:rPr>
          <w:rStyle w:val="ad"/>
          <w:sz w:val="28"/>
          <w:szCs w:val="28"/>
          <w:shd w:val="clear" w:color="auto" w:fill="FFFFFF"/>
        </w:rPr>
        <w:t>(</w:t>
      </w:r>
      <w:r w:rsidRPr="0024181B">
        <w:rPr>
          <w:sz w:val="28"/>
          <w:szCs w:val="28"/>
          <w:shd w:val="clear" w:color="auto" w:fill="FFFFFF"/>
        </w:rPr>
        <w:t xml:space="preserve">ЧОУ ДПО "Институт психотерапии и консультирования «Гармония», </w:t>
      </w:r>
      <w:proofErr w:type="spellStart"/>
      <w:r w:rsidRPr="0024181B">
        <w:rPr>
          <w:sz w:val="28"/>
          <w:szCs w:val="28"/>
          <w:shd w:val="clear" w:color="auto" w:fill="FFFFFF"/>
        </w:rPr>
        <w:t>г.СПб</w:t>
      </w:r>
      <w:proofErr w:type="spellEnd"/>
      <w:r w:rsidRPr="0024181B">
        <w:rPr>
          <w:sz w:val="28"/>
          <w:szCs w:val="28"/>
          <w:shd w:val="clear" w:color="auto" w:fill="FFFFFF"/>
        </w:rPr>
        <w:t>);</w:t>
      </w:r>
    </w:p>
    <w:p w:rsidR="0024181B" w:rsidRPr="0024181B" w:rsidRDefault="0024181B" w:rsidP="0024181B">
      <w:pPr>
        <w:spacing w:line="360" w:lineRule="auto"/>
        <w:ind w:firstLine="284"/>
        <w:jc w:val="both"/>
        <w:rPr>
          <w:sz w:val="28"/>
          <w:szCs w:val="28"/>
        </w:rPr>
      </w:pPr>
      <w:r w:rsidRPr="0024181B">
        <w:rPr>
          <w:sz w:val="28"/>
          <w:szCs w:val="28"/>
        </w:rPr>
        <w:t>23 июня 2022 г. – онлайн-лекция «</w:t>
      </w:r>
      <w:r w:rsidRPr="0024181B">
        <w:rPr>
          <w:kern w:val="36"/>
          <w:sz w:val="28"/>
          <w:szCs w:val="28"/>
          <w:lang w:eastAsia="ru-RU"/>
        </w:rPr>
        <w:t xml:space="preserve">Кризисы бывают разные! Как выбрать тактику психологической помощи?» </w:t>
      </w:r>
      <w:r w:rsidRPr="0024181B">
        <w:rPr>
          <w:sz w:val="28"/>
          <w:szCs w:val="28"/>
        </w:rPr>
        <w:t>(ЧУДПО Институт практической психологии «</w:t>
      </w:r>
      <w:proofErr w:type="spellStart"/>
      <w:r w:rsidRPr="0024181B">
        <w:rPr>
          <w:sz w:val="28"/>
          <w:szCs w:val="28"/>
        </w:rPr>
        <w:t>Иматон</w:t>
      </w:r>
      <w:proofErr w:type="spellEnd"/>
      <w:r w:rsidRPr="0024181B">
        <w:rPr>
          <w:sz w:val="28"/>
          <w:szCs w:val="28"/>
        </w:rPr>
        <w:t xml:space="preserve">»);  </w:t>
      </w:r>
    </w:p>
    <w:p w:rsidR="0024181B" w:rsidRPr="0024181B" w:rsidRDefault="0024181B" w:rsidP="0024181B">
      <w:pPr>
        <w:spacing w:line="360" w:lineRule="auto"/>
        <w:ind w:firstLine="284"/>
        <w:jc w:val="both"/>
        <w:rPr>
          <w:sz w:val="28"/>
          <w:szCs w:val="28"/>
        </w:rPr>
      </w:pPr>
      <w:r w:rsidRPr="0024181B">
        <w:rPr>
          <w:sz w:val="28"/>
          <w:szCs w:val="28"/>
        </w:rPr>
        <w:t xml:space="preserve">28 июня 2022 г. – </w:t>
      </w:r>
      <w:proofErr w:type="spellStart"/>
      <w:r w:rsidRPr="0024181B">
        <w:rPr>
          <w:sz w:val="28"/>
          <w:szCs w:val="28"/>
        </w:rPr>
        <w:t>вебинар</w:t>
      </w:r>
      <w:proofErr w:type="spellEnd"/>
      <w:r w:rsidRPr="0024181B">
        <w:rPr>
          <w:sz w:val="28"/>
          <w:szCs w:val="28"/>
        </w:rPr>
        <w:t xml:space="preserve"> для руководителей и специалистов Центров ППМС-помощи «</w:t>
      </w:r>
      <w:r w:rsidRPr="0024181B">
        <w:rPr>
          <w:rStyle w:val="v0k7wnc"/>
          <w:sz w:val="28"/>
          <w:szCs w:val="28"/>
        </w:rPr>
        <w:t>Деятельность ППМС-центров в современных условиях»</w:t>
      </w:r>
      <w:r w:rsidRPr="0024181B">
        <w:rPr>
          <w:sz w:val="28"/>
          <w:szCs w:val="28"/>
        </w:rPr>
        <w:t xml:space="preserve"> и другие.</w:t>
      </w:r>
    </w:p>
    <w:p w:rsidR="0024181B" w:rsidRPr="0024181B" w:rsidRDefault="0024181B" w:rsidP="0024181B">
      <w:pPr>
        <w:spacing w:line="360" w:lineRule="auto"/>
        <w:ind w:firstLine="540"/>
        <w:jc w:val="both"/>
        <w:rPr>
          <w:sz w:val="28"/>
          <w:szCs w:val="28"/>
        </w:rPr>
      </w:pPr>
    </w:p>
    <w:p w:rsidR="00612D34" w:rsidRPr="00EE3DCF" w:rsidRDefault="00157122" w:rsidP="00612D34">
      <w:pPr>
        <w:spacing w:line="360" w:lineRule="auto"/>
        <w:ind w:firstLine="540"/>
        <w:jc w:val="both"/>
        <w:rPr>
          <w:sz w:val="28"/>
          <w:szCs w:val="28"/>
        </w:rPr>
      </w:pPr>
      <w:r>
        <w:rPr>
          <w:sz w:val="28"/>
          <w:szCs w:val="28"/>
        </w:rPr>
        <w:lastRenderedPageBreak/>
        <w:tab/>
        <w:t>В 20</w:t>
      </w:r>
      <w:r w:rsidR="0024181B">
        <w:rPr>
          <w:sz w:val="28"/>
          <w:szCs w:val="28"/>
        </w:rPr>
        <w:t>21</w:t>
      </w:r>
      <w:r>
        <w:rPr>
          <w:sz w:val="28"/>
          <w:szCs w:val="28"/>
        </w:rPr>
        <w:t>-202</w:t>
      </w:r>
      <w:r w:rsidR="0024181B">
        <w:rPr>
          <w:sz w:val="28"/>
          <w:szCs w:val="28"/>
        </w:rPr>
        <w:t>2</w:t>
      </w:r>
      <w:r w:rsidR="00612D34" w:rsidRPr="00EE3DCF">
        <w:rPr>
          <w:sz w:val="28"/>
          <w:szCs w:val="28"/>
        </w:rPr>
        <w:t xml:space="preserve"> учебном году были проведены заседания методических объединений педагогов-психологов и учителей-логопедов, руководители МО работают в Центре.  МО логопедов на </w:t>
      </w:r>
      <w:proofErr w:type="gramStart"/>
      <w:r w:rsidR="00612D34" w:rsidRPr="00EE3DCF">
        <w:rPr>
          <w:sz w:val="28"/>
          <w:szCs w:val="28"/>
        </w:rPr>
        <w:t>темы:  «</w:t>
      </w:r>
      <w:proofErr w:type="gramEnd"/>
      <w:r w:rsidR="00612D34" w:rsidRPr="00EE3DCF">
        <w:rPr>
          <w:sz w:val="28"/>
          <w:szCs w:val="28"/>
        </w:rPr>
        <w:t>Итоги коррекции речи в группах компенсирующей направленности за 20</w:t>
      </w:r>
      <w:r w:rsidR="0024181B">
        <w:rPr>
          <w:sz w:val="28"/>
          <w:szCs w:val="28"/>
        </w:rPr>
        <w:t>20</w:t>
      </w:r>
      <w:r w:rsidR="00612D34" w:rsidRPr="00EE3DCF">
        <w:rPr>
          <w:sz w:val="28"/>
          <w:szCs w:val="28"/>
        </w:rPr>
        <w:t>-20</w:t>
      </w:r>
      <w:r w:rsidR="0024181B">
        <w:rPr>
          <w:sz w:val="28"/>
          <w:szCs w:val="28"/>
        </w:rPr>
        <w:t>21</w:t>
      </w:r>
      <w:r w:rsidR="00612D34" w:rsidRPr="00EE3DCF">
        <w:rPr>
          <w:sz w:val="28"/>
          <w:szCs w:val="28"/>
        </w:rPr>
        <w:t xml:space="preserve"> учебный год. </w:t>
      </w:r>
      <w:r w:rsidR="0024181B">
        <w:rPr>
          <w:sz w:val="28"/>
          <w:szCs w:val="28"/>
        </w:rPr>
        <w:t>Организация психолого-педагогического консилиума в ДОУ</w:t>
      </w:r>
      <w:proofErr w:type="gramStart"/>
      <w:r w:rsidR="004166EF">
        <w:rPr>
          <w:sz w:val="28"/>
          <w:szCs w:val="28"/>
        </w:rPr>
        <w:t xml:space="preserve">» </w:t>
      </w:r>
      <w:r w:rsidR="00612D34" w:rsidRPr="00EE3DCF">
        <w:rPr>
          <w:sz w:val="28"/>
          <w:szCs w:val="28"/>
        </w:rPr>
        <w:t>,</w:t>
      </w:r>
      <w:proofErr w:type="gramEnd"/>
      <w:r w:rsidR="00612D34" w:rsidRPr="00EE3DCF">
        <w:rPr>
          <w:sz w:val="28"/>
          <w:szCs w:val="28"/>
        </w:rPr>
        <w:t xml:space="preserve"> «</w:t>
      </w:r>
      <w:r w:rsidR="0024181B">
        <w:rPr>
          <w:sz w:val="28"/>
          <w:szCs w:val="28"/>
        </w:rPr>
        <w:t>Нейропсихологический подход в работе учителя-логопеда и учителя-дефектолога</w:t>
      </w:r>
      <w:r w:rsidR="00AE6A95">
        <w:rPr>
          <w:sz w:val="28"/>
          <w:szCs w:val="28"/>
        </w:rPr>
        <w:t>».</w:t>
      </w:r>
      <w:r w:rsidR="00612D34" w:rsidRPr="00EE3DCF">
        <w:rPr>
          <w:sz w:val="28"/>
          <w:szCs w:val="28"/>
        </w:rPr>
        <w:t xml:space="preserve"> </w:t>
      </w:r>
    </w:p>
    <w:p w:rsidR="00612D34" w:rsidRDefault="00612D34" w:rsidP="00612D34">
      <w:pPr>
        <w:spacing w:line="360" w:lineRule="auto"/>
        <w:ind w:firstLine="540"/>
        <w:jc w:val="both"/>
        <w:rPr>
          <w:sz w:val="28"/>
          <w:szCs w:val="28"/>
        </w:rPr>
      </w:pPr>
      <w:r w:rsidRPr="003D40A0">
        <w:rPr>
          <w:sz w:val="28"/>
          <w:szCs w:val="28"/>
        </w:rPr>
        <w:t xml:space="preserve"> МО психологов на темы: </w:t>
      </w:r>
      <w:r w:rsidR="00157122">
        <w:rPr>
          <w:sz w:val="28"/>
          <w:szCs w:val="28"/>
        </w:rPr>
        <w:t>«</w:t>
      </w:r>
      <w:r w:rsidR="00510B57">
        <w:rPr>
          <w:sz w:val="28"/>
          <w:szCs w:val="28"/>
        </w:rPr>
        <w:t>Организация деятельности психолого-педагогического консилиума ОУ», «Организация деятельности педагога-психолога в ДОУ», «Организация работы педагога-психолога в ОУ по повышению учебной мотивации».</w:t>
      </w:r>
      <w:r w:rsidR="00190090">
        <w:rPr>
          <w:sz w:val="28"/>
          <w:szCs w:val="28"/>
        </w:rPr>
        <w:t xml:space="preserve"> </w:t>
      </w:r>
      <w:r w:rsidRPr="00EE3DCF">
        <w:rPr>
          <w:sz w:val="28"/>
          <w:szCs w:val="28"/>
        </w:rPr>
        <w:t>В рамках работы методического объединения Центр продолжает организовывать консультации для педагогов-психологов района. В течение 20</w:t>
      </w:r>
      <w:r w:rsidR="00510B57">
        <w:rPr>
          <w:sz w:val="28"/>
          <w:szCs w:val="28"/>
        </w:rPr>
        <w:t>2</w:t>
      </w:r>
      <w:r w:rsidR="005E2DE5">
        <w:rPr>
          <w:sz w:val="28"/>
          <w:szCs w:val="28"/>
        </w:rPr>
        <w:t>1</w:t>
      </w:r>
      <w:r w:rsidR="00190090">
        <w:rPr>
          <w:sz w:val="28"/>
          <w:szCs w:val="28"/>
        </w:rPr>
        <w:t>-202</w:t>
      </w:r>
      <w:r w:rsidR="005E2DE5">
        <w:rPr>
          <w:sz w:val="28"/>
          <w:szCs w:val="28"/>
        </w:rPr>
        <w:t>2</w:t>
      </w:r>
      <w:r w:rsidRPr="00EE3DCF">
        <w:rPr>
          <w:sz w:val="28"/>
          <w:szCs w:val="28"/>
        </w:rPr>
        <w:t xml:space="preserve"> учебного года состоялось две организованных консультации для начинающих специалистов и других психологов «Систе</w:t>
      </w:r>
      <w:r>
        <w:rPr>
          <w:sz w:val="28"/>
          <w:szCs w:val="28"/>
        </w:rPr>
        <w:t>ма работы педагога-психолога в ш</w:t>
      </w:r>
      <w:r w:rsidRPr="00EE3DCF">
        <w:rPr>
          <w:sz w:val="28"/>
          <w:szCs w:val="28"/>
        </w:rPr>
        <w:t xml:space="preserve">коле», «Проблемные вопросы в работе педагога-психолога детских садов и школ Тосненского района». Кроме запланированных консультаций проводились и индивидуальные </w:t>
      </w:r>
      <w:proofErr w:type="gramStart"/>
      <w:r w:rsidRPr="00EE3DCF">
        <w:rPr>
          <w:sz w:val="28"/>
          <w:szCs w:val="28"/>
        </w:rPr>
        <w:t>встречи ,</w:t>
      </w:r>
      <w:proofErr w:type="gramEnd"/>
      <w:r w:rsidRPr="00EE3DCF">
        <w:rPr>
          <w:sz w:val="28"/>
          <w:szCs w:val="28"/>
        </w:rPr>
        <w:t xml:space="preserve"> собеседования с психологами»</w:t>
      </w:r>
      <w:r>
        <w:rPr>
          <w:sz w:val="28"/>
          <w:szCs w:val="28"/>
        </w:rPr>
        <w:t>.</w:t>
      </w:r>
      <w:r w:rsidRPr="00EE3DCF">
        <w:rPr>
          <w:sz w:val="28"/>
          <w:szCs w:val="28"/>
        </w:rPr>
        <w:t xml:space="preserve"> </w:t>
      </w:r>
    </w:p>
    <w:p w:rsidR="0043355A" w:rsidRPr="00EE3DCF" w:rsidRDefault="0043355A" w:rsidP="00612D34">
      <w:pPr>
        <w:spacing w:line="360" w:lineRule="auto"/>
        <w:ind w:firstLine="540"/>
        <w:jc w:val="both"/>
        <w:rPr>
          <w:sz w:val="28"/>
          <w:szCs w:val="28"/>
        </w:rPr>
      </w:pPr>
    </w:p>
    <w:p w:rsidR="00612D34" w:rsidRPr="002B02E5" w:rsidRDefault="00612D34" w:rsidP="00612D34">
      <w:pPr>
        <w:spacing w:line="360" w:lineRule="auto"/>
        <w:jc w:val="center"/>
        <w:rPr>
          <w:b/>
          <w:sz w:val="28"/>
          <w:szCs w:val="28"/>
        </w:rPr>
      </w:pPr>
      <w:r w:rsidRPr="002B02E5">
        <w:rPr>
          <w:b/>
          <w:sz w:val="28"/>
          <w:szCs w:val="28"/>
          <w:u w:val="single"/>
        </w:rPr>
        <w:t>Методическая и аналитическая деятельность</w:t>
      </w:r>
      <w:r w:rsidRPr="002B02E5">
        <w:rPr>
          <w:b/>
          <w:sz w:val="28"/>
          <w:szCs w:val="28"/>
        </w:rPr>
        <w:t>.</w:t>
      </w:r>
    </w:p>
    <w:p w:rsidR="00612D34" w:rsidRPr="00EE3DCF" w:rsidRDefault="00612D34" w:rsidP="00612D34">
      <w:pPr>
        <w:shd w:val="clear" w:color="auto" w:fill="FFFFFF"/>
        <w:autoSpaceDE w:val="0"/>
        <w:spacing w:line="360" w:lineRule="auto"/>
        <w:ind w:firstLine="708"/>
        <w:jc w:val="both"/>
        <w:rPr>
          <w:color w:val="000000"/>
          <w:sz w:val="28"/>
          <w:szCs w:val="28"/>
        </w:rPr>
      </w:pPr>
      <w:r w:rsidRPr="00EE3DCF">
        <w:rPr>
          <w:color w:val="000000"/>
          <w:sz w:val="28"/>
          <w:szCs w:val="28"/>
        </w:rPr>
        <w:t>Качественная диагностика невозможна без владения различными современными методиками, пособиями. В течение года приобретены компьютерные диагностические методики, игровое оборудование.</w:t>
      </w:r>
    </w:p>
    <w:p w:rsidR="001E6813" w:rsidRDefault="00612D34" w:rsidP="00612D34">
      <w:pPr>
        <w:shd w:val="clear" w:color="auto" w:fill="FFFFFF"/>
        <w:autoSpaceDE w:val="0"/>
        <w:spacing w:line="360" w:lineRule="auto"/>
        <w:ind w:firstLine="708"/>
        <w:jc w:val="both"/>
        <w:rPr>
          <w:sz w:val="28"/>
          <w:szCs w:val="28"/>
        </w:rPr>
      </w:pPr>
      <w:r w:rsidRPr="004C520A">
        <w:rPr>
          <w:sz w:val="28"/>
          <w:szCs w:val="28"/>
        </w:rPr>
        <w:t xml:space="preserve">Специалисты постоянно повышают свой профессиональный уровень. </w:t>
      </w:r>
    </w:p>
    <w:p w:rsidR="004C520A" w:rsidRPr="004C520A" w:rsidRDefault="007D667C" w:rsidP="00612D34">
      <w:pPr>
        <w:shd w:val="clear" w:color="auto" w:fill="FFFFFF"/>
        <w:autoSpaceDE w:val="0"/>
        <w:spacing w:line="360" w:lineRule="auto"/>
        <w:ind w:firstLine="708"/>
        <w:jc w:val="both"/>
        <w:rPr>
          <w:sz w:val="28"/>
          <w:szCs w:val="28"/>
        </w:rPr>
      </w:pPr>
      <w:r>
        <w:rPr>
          <w:sz w:val="28"/>
          <w:szCs w:val="28"/>
        </w:rPr>
        <w:t>За период 2021</w:t>
      </w:r>
      <w:r w:rsidR="001E6813">
        <w:rPr>
          <w:sz w:val="28"/>
          <w:szCs w:val="28"/>
        </w:rPr>
        <w:t>-202</w:t>
      </w:r>
      <w:r>
        <w:rPr>
          <w:sz w:val="28"/>
          <w:szCs w:val="28"/>
        </w:rPr>
        <w:t>2</w:t>
      </w:r>
      <w:r w:rsidR="00612D34" w:rsidRPr="004C520A">
        <w:rPr>
          <w:sz w:val="28"/>
          <w:szCs w:val="28"/>
        </w:rPr>
        <w:t xml:space="preserve"> учебного года</w:t>
      </w:r>
      <w:r w:rsidR="003D40A0" w:rsidRPr="004C520A">
        <w:rPr>
          <w:sz w:val="28"/>
          <w:szCs w:val="28"/>
        </w:rPr>
        <w:t xml:space="preserve"> </w:t>
      </w:r>
      <w:r w:rsidR="001E6813">
        <w:rPr>
          <w:sz w:val="28"/>
          <w:szCs w:val="28"/>
        </w:rPr>
        <w:t>педаг</w:t>
      </w:r>
      <w:r>
        <w:rPr>
          <w:sz w:val="28"/>
          <w:szCs w:val="28"/>
        </w:rPr>
        <w:t xml:space="preserve">ог-психолог Мамадалиева О.А., </w:t>
      </w:r>
      <w:proofErr w:type="gramStart"/>
      <w:r>
        <w:rPr>
          <w:sz w:val="28"/>
          <w:szCs w:val="28"/>
        </w:rPr>
        <w:t>обучалась</w:t>
      </w:r>
      <w:r w:rsidR="001E6813">
        <w:rPr>
          <w:sz w:val="28"/>
          <w:szCs w:val="28"/>
        </w:rPr>
        <w:t xml:space="preserve"> </w:t>
      </w:r>
      <w:r w:rsidR="00550D05" w:rsidRPr="004C520A">
        <w:rPr>
          <w:sz w:val="28"/>
          <w:szCs w:val="28"/>
        </w:rPr>
        <w:t xml:space="preserve"> ГАО</w:t>
      </w:r>
      <w:r w:rsidR="003D40A0" w:rsidRPr="004C520A">
        <w:rPr>
          <w:sz w:val="28"/>
          <w:szCs w:val="28"/>
        </w:rPr>
        <w:t>У</w:t>
      </w:r>
      <w:proofErr w:type="gramEnd"/>
      <w:r w:rsidR="00550D05" w:rsidRPr="004C520A">
        <w:rPr>
          <w:sz w:val="28"/>
          <w:szCs w:val="28"/>
        </w:rPr>
        <w:t xml:space="preserve"> </w:t>
      </w:r>
      <w:r w:rsidR="003D40A0" w:rsidRPr="004C520A">
        <w:rPr>
          <w:sz w:val="28"/>
          <w:szCs w:val="28"/>
        </w:rPr>
        <w:t xml:space="preserve">ВО </w:t>
      </w:r>
      <w:r w:rsidR="00550D05" w:rsidRPr="004C520A">
        <w:rPr>
          <w:sz w:val="28"/>
          <w:szCs w:val="28"/>
        </w:rPr>
        <w:t xml:space="preserve">«Ленинградский государственный университет им. Пушкина» по программе </w:t>
      </w:r>
      <w:r w:rsidR="001E6813">
        <w:rPr>
          <w:sz w:val="28"/>
          <w:szCs w:val="28"/>
        </w:rPr>
        <w:t>профессиональной переподготовки «Менеджер образования».</w:t>
      </w:r>
      <w:r w:rsidR="00612D34" w:rsidRPr="004C520A">
        <w:rPr>
          <w:sz w:val="28"/>
          <w:szCs w:val="28"/>
        </w:rPr>
        <w:t xml:space="preserve"> </w:t>
      </w:r>
      <w:r w:rsidR="004C520A" w:rsidRPr="004C520A">
        <w:rPr>
          <w:sz w:val="28"/>
          <w:szCs w:val="28"/>
        </w:rPr>
        <w:t>Все специалисты ПМПК приняли участие в семинаре «Организация психолого-педагогического сопровождения детей с ОВЗ и инвалидностью» (ФГБОУВО «Московский государственный психолого-педагогический университет»).</w:t>
      </w:r>
    </w:p>
    <w:p w:rsidR="004838D8" w:rsidRDefault="0036162E" w:rsidP="00612D34">
      <w:pPr>
        <w:shd w:val="clear" w:color="auto" w:fill="FFFFFF"/>
        <w:autoSpaceDE w:val="0"/>
        <w:spacing w:line="360" w:lineRule="auto"/>
        <w:ind w:firstLine="708"/>
        <w:jc w:val="both"/>
        <w:rPr>
          <w:sz w:val="28"/>
          <w:szCs w:val="28"/>
        </w:rPr>
      </w:pPr>
      <w:proofErr w:type="spellStart"/>
      <w:r w:rsidRPr="004C520A">
        <w:rPr>
          <w:sz w:val="28"/>
          <w:szCs w:val="28"/>
        </w:rPr>
        <w:lastRenderedPageBreak/>
        <w:t>Тройман</w:t>
      </w:r>
      <w:proofErr w:type="spellEnd"/>
      <w:r w:rsidRPr="004C520A">
        <w:rPr>
          <w:sz w:val="28"/>
          <w:szCs w:val="28"/>
        </w:rPr>
        <w:t xml:space="preserve"> О.Н.</w:t>
      </w:r>
      <w:r w:rsidR="004C520A" w:rsidRPr="004C520A">
        <w:rPr>
          <w:sz w:val="28"/>
          <w:szCs w:val="28"/>
        </w:rPr>
        <w:t xml:space="preserve"> приняла участие в </w:t>
      </w:r>
      <w:proofErr w:type="spellStart"/>
      <w:r w:rsidR="004C520A" w:rsidRPr="004C520A">
        <w:rPr>
          <w:sz w:val="28"/>
          <w:szCs w:val="28"/>
        </w:rPr>
        <w:t>вебинарах</w:t>
      </w:r>
      <w:proofErr w:type="spellEnd"/>
      <w:r w:rsidR="004838D8">
        <w:rPr>
          <w:sz w:val="28"/>
          <w:szCs w:val="28"/>
        </w:rPr>
        <w:t xml:space="preserve"> и </w:t>
      </w:r>
      <w:proofErr w:type="gramStart"/>
      <w:r w:rsidR="004838D8">
        <w:rPr>
          <w:sz w:val="28"/>
          <w:szCs w:val="28"/>
        </w:rPr>
        <w:t xml:space="preserve">лекциях </w:t>
      </w:r>
      <w:r w:rsidR="004C520A" w:rsidRPr="004C520A">
        <w:rPr>
          <w:sz w:val="28"/>
          <w:szCs w:val="28"/>
        </w:rPr>
        <w:t>:</w:t>
      </w:r>
      <w:proofErr w:type="gramEnd"/>
      <w:r w:rsidR="004C520A" w:rsidRPr="004C520A">
        <w:rPr>
          <w:sz w:val="28"/>
          <w:szCs w:val="28"/>
        </w:rPr>
        <w:t xml:space="preserve"> «</w:t>
      </w:r>
      <w:proofErr w:type="spellStart"/>
      <w:r w:rsidR="004838D8">
        <w:rPr>
          <w:sz w:val="28"/>
          <w:szCs w:val="28"/>
        </w:rPr>
        <w:t>Буллинг</w:t>
      </w:r>
      <w:proofErr w:type="spellEnd"/>
      <w:r w:rsidR="004838D8">
        <w:rPr>
          <w:sz w:val="28"/>
          <w:szCs w:val="28"/>
        </w:rPr>
        <w:t>. Что делать, если ваш ребенок</w:t>
      </w:r>
      <w:r w:rsidR="00CE0E84">
        <w:rPr>
          <w:sz w:val="28"/>
          <w:szCs w:val="28"/>
        </w:rPr>
        <w:t xml:space="preserve"> </w:t>
      </w:r>
      <w:r w:rsidR="004838D8">
        <w:rPr>
          <w:sz w:val="28"/>
          <w:szCs w:val="28"/>
        </w:rPr>
        <w:t>стал участником травли?</w:t>
      </w:r>
      <w:proofErr w:type="gramStart"/>
      <w:r w:rsidR="004838D8">
        <w:rPr>
          <w:sz w:val="28"/>
          <w:szCs w:val="28"/>
        </w:rPr>
        <w:t>»,  «</w:t>
      </w:r>
      <w:proofErr w:type="gramEnd"/>
      <w:r w:rsidR="004C520A" w:rsidRPr="004C520A">
        <w:rPr>
          <w:sz w:val="28"/>
          <w:szCs w:val="28"/>
        </w:rPr>
        <w:t>Особенности</w:t>
      </w:r>
      <w:r w:rsidR="004838D8">
        <w:rPr>
          <w:sz w:val="28"/>
          <w:szCs w:val="28"/>
        </w:rPr>
        <w:t xml:space="preserve"> подросткового возраста. Как построить отношения», «Алкоголь в жизни подростка», «Приемы эмоциональной </w:t>
      </w:r>
      <w:proofErr w:type="spellStart"/>
      <w:r w:rsidR="004838D8">
        <w:rPr>
          <w:sz w:val="28"/>
          <w:szCs w:val="28"/>
        </w:rPr>
        <w:t>саморегуляции</w:t>
      </w:r>
      <w:proofErr w:type="spellEnd"/>
      <w:r w:rsidR="004838D8">
        <w:rPr>
          <w:sz w:val="28"/>
          <w:szCs w:val="28"/>
        </w:rPr>
        <w:t xml:space="preserve"> в условиях стрессовой ситуации и родительского выгорания» </w:t>
      </w:r>
      <w:r w:rsidR="004C520A" w:rsidRPr="004C520A">
        <w:rPr>
          <w:sz w:val="28"/>
          <w:szCs w:val="28"/>
        </w:rPr>
        <w:t xml:space="preserve"> </w:t>
      </w:r>
    </w:p>
    <w:p w:rsidR="00612D34" w:rsidRDefault="00612D34" w:rsidP="00612D34">
      <w:pPr>
        <w:shd w:val="clear" w:color="auto" w:fill="FFFFFF"/>
        <w:autoSpaceDE w:val="0"/>
        <w:spacing w:line="360" w:lineRule="auto"/>
        <w:jc w:val="both"/>
        <w:rPr>
          <w:sz w:val="28"/>
          <w:szCs w:val="28"/>
          <w:u w:val="single"/>
        </w:rPr>
      </w:pPr>
      <w:r w:rsidRPr="004C520A">
        <w:rPr>
          <w:sz w:val="28"/>
          <w:szCs w:val="28"/>
          <w:u w:val="single"/>
        </w:rPr>
        <w:t>Необходимое ресурсное обеспечение на 2</w:t>
      </w:r>
      <w:r w:rsidR="00190090" w:rsidRPr="004C520A">
        <w:rPr>
          <w:sz w:val="28"/>
          <w:szCs w:val="28"/>
          <w:u w:val="single"/>
        </w:rPr>
        <w:t>02</w:t>
      </w:r>
      <w:r w:rsidR="00543669">
        <w:rPr>
          <w:sz w:val="28"/>
          <w:szCs w:val="28"/>
          <w:u w:val="single"/>
        </w:rPr>
        <w:t>2</w:t>
      </w:r>
      <w:r w:rsidRPr="004C520A">
        <w:rPr>
          <w:sz w:val="28"/>
          <w:szCs w:val="28"/>
          <w:u w:val="single"/>
        </w:rPr>
        <w:t>/20</w:t>
      </w:r>
      <w:r w:rsidR="00190090" w:rsidRPr="004C520A">
        <w:rPr>
          <w:sz w:val="28"/>
          <w:szCs w:val="28"/>
          <w:u w:val="single"/>
        </w:rPr>
        <w:t>2</w:t>
      </w:r>
      <w:r w:rsidR="00543669">
        <w:rPr>
          <w:sz w:val="28"/>
          <w:szCs w:val="28"/>
          <w:u w:val="single"/>
        </w:rPr>
        <w:t>3</w:t>
      </w:r>
      <w:r w:rsidRPr="004C520A">
        <w:rPr>
          <w:sz w:val="28"/>
          <w:szCs w:val="28"/>
          <w:u w:val="single"/>
        </w:rPr>
        <w:t xml:space="preserve"> учебный год:</w:t>
      </w:r>
    </w:p>
    <w:p w:rsidR="00CE0E84" w:rsidRPr="004C520A" w:rsidRDefault="00CE0E84" w:rsidP="00CE0E84">
      <w:pPr>
        <w:shd w:val="clear" w:color="auto" w:fill="FFFFFF"/>
        <w:autoSpaceDE w:val="0"/>
        <w:spacing w:line="360" w:lineRule="auto"/>
        <w:ind w:firstLine="708"/>
        <w:jc w:val="both"/>
        <w:rPr>
          <w:sz w:val="28"/>
          <w:szCs w:val="28"/>
        </w:rPr>
      </w:pPr>
      <w:r w:rsidRPr="004C520A">
        <w:rPr>
          <w:sz w:val="28"/>
          <w:szCs w:val="28"/>
        </w:rPr>
        <w:t>В связи с развитием инклюзивного образование и потребности методического сопровождения образовательных учреждений, считаем необходимым введение должности специалиста по инклюзивному образованию в комитете образования или методиста по инклюзивному образованию.</w:t>
      </w:r>
    </w:p>
    <w:p w:rsidR="00CE0E84" w:rsidRPr="004C520A" w:rsidRDefault="00CE0E84" w:rsidP="00612D34">
      <w:pPr>
        <w:shd w:val="clear" w:color="auto" w:fill="FFFFFF"/>
        <w:autoSpaceDE w:val="0"/>
        <w:spacing w:line="360" w:lineRule="auto"/>
        <w:jc w:val="both"/>
        <w:rPr>
          <w:sz w:val="28"/>
          <w:szCs w:val="28"/>
          <w:u w:val="single"/>
        </w:rPr>
      </w:pPr>
    </w:p>
    <w:p w:rsidR="00612D34" w:rsidRPr="004C520A" w:rsidRDefault="00612D34" w:rsidP="00612D34">
      <w:pPr>
        <w:shd w:val="clear" w:color="auto" w:fill="FFFFFF"/>
        <w:autoSpaceDE w:val="0"/>
        <w:spacing w:line="360" w:lineRule="auto"/>
        <w:jc w:val="both"/>
        <w:rPr>
          <w:sz w:val="28"/>
          <w:szCs w:val="28"/>
        </w:rPr>
      </w:pPr>
      <w:r w:rsidRPr="004C520A">
        <w:rPr>
          <w:sz w:val="28"/>
          <w:szCs w:val="28"/>
        </w:rPr>
        <w:t>- расширение штатов (методист,</w:t>
      </w:r>
      <w:r w:rsidR="00543669">
        <w:rPr>
          <w:sz w:val="28"/>
          <w:szCs w:val="28"/>
        </w:rPr>
        <w:t xml:space="preserve"> социальный педагог,</w:t>
      </w:r>
      <w:r w:rsidR="003D40A0" w:rsidRPr="004C520A">
        <w:rPr>
          <w:sz w:val="28"/>
          <w:szCs w:val="28"/>
        </w:rPr>
        <w:t xml:space="preserve"> учитель-дефектолог, врач-невролог</w:t>
      </w:r>
      <w:r w:rsidRPr="004C520A">
        <w:rPr>
          <w:sz w:val="28"/>
          <w:szCs w:val="28"/>
        </w:rPr>
        <w:t>)</w:t>
      </w:r>
    </w:p>
    <w:p w:rsidR="00612D34" w:rsidRPr="004C520A" w:rsidRDefault="00612D34" w:rsidP="00612D34">
      <w:pPr>
        <w:shd w:val="clear" w:color="auto" w:fill="FFFFFF"/>
        <w:autoSpaceDE w:val="0"/>
        <w:spacing w:line="360" w:lineRule="auto"/>
        <w:jc w:val="both"/>
        <w:rPr>
          <w:sz w:val="28"/>
          <w:szCs w:val="28"/>
        </w:rPr>
      </w:pPr>
      <w:r w:rsidRPr="004C520A">
        <w:rPr>
          <w:sz w:val="28"/>
          <w:szCs w:val="28"/>
        </w:rPr>
        <w:t>- методическое и информационное обеспечение;</w:t>
      </w:r>
    </w:p>
    <w:p w:rsidR="00612D34" w:rsidRPr="004C520A" w:rsidRDefault="00612D34" w:rsidP="00612D34">
      <w:pPr>
        <w:shd w:val="clear" w:color="auto" w:fill="FFFFFF"/>
        <w:autoSpaceDE w:val="0"/>
        <w:spacing w:line="360" w:lineRule="auto"/>
        <w:jc w:val="both"/>
        <w:rPr>
          <w:sz w:val="28"/>
          <w:szCs w:val="28"/>
        </w:rPr>
      </w:pPr>
      <w:r w:rsidRPr="004C520A">
        <w:rPr>
          <w:sz w:val="28"/>
          <w:szCs w:val="28"/>
        </w:rPr>
        <w:t>- ремонт помещения (полы).</w:t>
      </w:r>
    </w:p>
    <w:p w:rsidR="00612D34" w:rsidRPr="00D3324F" w:rsidRDefault="00190090" w:rsidP="00612D34">
      <w:pPr>
        <w:shd w:val="clear" w:color="auto" w:fill="FFFFFF"/>
        <w:autoSpaceDE w:val="0"/>
        <w:spacing w:line="360" w:lineRule="auto"/>
        <w:jc w:val="center"/>
        <w:rPr>
          <w:b/>
          <w:sz w:val="28"/>
          <w:szCs w:val="28"/>
        </w:rPr>
      </w:pPr>
      <w:r>
        <w:rPr>
          <w:b/>
          <w:sz w:val="28"/>
          <w:szCs w:val="28"/>
        </w:rPr>
        <w:t>Задачи на 202</w:t>
      </w:r>
      <w:r w:rsidR="00543669">
        <w:rPr>
          <w:b/>
          <w:sz w:val="28"/>
          <w:szCs w:val="28"/>
        </w:rPr>
        <w:t>2</w:t>
      </w:r>
      <w:r>
        <w:rPr>
          <w:b/>
          <w:sz w:val="28"/>
          <w:szCs w:val="28"/>
        </w:rPr>
        <w:t>-202</w:t>
      </w:r>
      <w:r w:rsidR="00543669">
        <w:rPr>
          <w:b/>
          <w:sz w:val="28"/>
          <w:szCs w:val="28"/>
        </w:rPr>
        <w:t>3</w:t>
      </w:r>
      <w:r w:rsidR="00612D34" w:rsidRPr="00D3324F">
        <w:rPr>
          <w:b/>
          <w:sz w:val="28"/>
          <w:szCs w:val="28"/>
        </w:rPr>
        <w:t xml:space="preserve"> учебный год</w:t>
      </w:r>
    </w:p>
    <w:p w:rsidR="00612D34" w:rsidRPr="00D3324F" w:rsidRDefault="00612D34" w:rsidP="00612D34">
      <w:pPr>
        <w:spacing w:line="360" w:lineRule="auto"/>
        <w:ind w:firstLine="708"/>
        <w:jc w:val="both"/>
        <w:rPr>
          <w:sz w:val="28"/>
          <w:szCs w:val="28"/>
        </w:rPr>
      </w:pPr>
      <w:r w:rsidRPr="00D3324F">
        <w:rPr>
          <w:sz w:val="28"/>
          <w:szCs w:val="28"/>
        </w:rPr>
        <w:t xml:space="preserve">Благодаря заинтересованности руководителей и </w:t>
      </w:r>
      <w:proofErr w:type="gramStart"/>
      <w:r w:rsidRPr="00D3324F">
        <w:rPr>
          <w:sz w:val="28"/>
          <w:szCs w:val="28"/>
        </w:rPr>
        <w:t>администрации  общеобразовательных</w:t>
      </w:r>
      <w:proofErr w:type="gramEnd"/>
      <w:r w:rsidRPr="00D3324F">
        <w:rPr>
          <w:sz w:val="28"/>
          <w:szCs w:val="28"/>
        </w:rPr>
        <w:t xml:space="preserve"> учреждений и дошкольных образовательных учреждений складываются  отношения сотрудничества и взаимопонимания с образовательными учреждениями. </w:t>
      </w:r>
    </w:p>
    <w:p w:rsidR="00612D34" w:rsidRPr="00D3324F" w:rsidRDefault="00612D34" w:rsidP="00612D34">
      <w:pPr>
        <w:spacing w:line="360" w:lineRule="auto"/>
        <w:jc w:val="both"/>
        <w:rPr>
          <w:sz w:val="28"/>
          <w:szCs w:val="28"/>
        </w:rPr>
      </w:pPr>
      <w:r w:rsidRPr="00D3324F">
        <w:rPr>
          <w:sz w:val="28"/>
          <w:szCs w:val="28"/>
        </w:rPr>
        <w:t xml:space="preserve">  Аналитическая работа, проводимая в Центре, дает возможность видеть перспективу развития, строить прогнозы и определить задачи Центра на следующий учебный год</w:t>
      </w:r>
    </w:p>
    <w:p w:rsidR="00612D34" w:rsidRPr="00D3324F" w:rsidRDefault="00612D34" w:rsidP="00612D34">
      <w:pPr>
        <w:numPr>
          <w:ilvl w:val="0"/>
          <w:numId w:val="3"/>
        </w:numPr>
        <w:spacing w:line="360" w:lineRule="auto"/>
        <w:jc w:val="both"/>
        <w:rPr>
          <w:sz w:val="28"/>
          <w:szCs w:val="28"/>
        </w:rPr>
      </w:pPr>
      <w:proofErr w:type="gramStart"/>
      <w:r w:rsidRPr="00D3324F">
        <w:rPr>
          <w:sz w:val="28"/>
          <w:szCs w:val="28"/>
        </w:rPr>
        <w:t>выявление</w:t>
      </w:r>
      <w:proofErr w:type="gramEnd"/>
      <w:r w:rsidRPr="00D3324F">
        <w:rPr>
          <w:sz w:val="28"/>
          <w:szCs w:val="28"/>
        </w:rPr>
        <w:t xml:space="preserve"> детей раннего возраста, нуждающихся в специальной помощи;</w:t>
      </w:r>
    </w:p>
    <w:p w:rsidR="00612D34" w:rsidRPr="00D3324F" w:rsidRDefault="00612D34" w:rsidP="00612D34">
      <w:pPr>
        <w:numPr>
          <w:ilvl w:val="0"/>
          <w:numId w:val="3"/>
        </w:numPr>
        <w:spacing w:line="360" w:lineRule="auto"/>
        <w:jc w:val="both"/>
        <w:rPr>
          <w:sz w:val="28"/>
          <w:szCs w:val="28"/>
        </w:rPr>
      </w:pPr>
      <w:proofErr w:type="gramStart"/>
      <w:r w:rsidRPr="00D3324F">
        <w:rPr>
          <w:sz w:val="28"/>
          <w:szCs w:val="28"/>
        </w:rPr>
        <w:t>оказание</w:t>
      </w:r>
      <w:proofErr w:type="gramEnd"/>
      <w:r w:rsidRPr="00D3324F">
        <w:rPr>
          <w:sz w:val="28"/>
          <w:szCs w:val="28"/>
        </w:rPr>
        <w:t xml:space="preserve"> помощи родителям (законным представителям) по вопросам воспитания, обучения и развития детей с особыми потребностями, детей раннего возраста с отставанием или риском отставания в развитии, </w:t>
      </w:r>
      <w:r w:rsidRPr="00D3324F">
        <w:rPr>
          <w:sz w:val="28"/>
          <w:szCs w:val="28"/>
        </w:rPr>
        <w:lastRenderedPageBreak/>
        <w:t xml:space="preserve">детей, испытывающим трудности в образовательной и социальной среде; </w:t>
      </w:r>
    </w:p>
    <w:p w:rsidR="00612D34" w:rsidRPr="00EE3DCF" w:rsidRDefault="00612D34" w:rsidP="00612D34">
      <w:pPr>
        <w:numPr>
          <w:ilvl w:val="0"/>
          <w:numId w:val="3"/>
        </w:numPr>
        <w:spacing w:line="360" w:lineRule="auto"/>
        <w:jc w:val="both"/>
        <w:rPr>
          <w:sz w:val="28"/>
          <w:szCs w:val="28"/>
        </w:rPr>
      </w:pPr>
      <w:proofErr w:type="gramStart"/>
      <w:r w:rsidRPr="00D3324F">
        <w:rPr>
          <w:sz w:val="28"/>
          <w:szCs w:val="28"/>
        </w:rPr>
        <w:t>оказание</w:t>
      </w:r>
      <w:proofErr w:type="gramEnd"/>
      <w:r w:rsidRPr="00D3324F">
        <w:rPr>
          <w:sz w:val="28"/>
          <w:szCs w:val="28"/>
        </w:rPr>
        <w:t xml:space="preserve"> помощи педагогическим работникам и образовательным учреждениям по вопросам обучения и воспитания детей, испытывающих трудности в образовательной и социальной среде, детей с особыми потребностями</w:t>
      </w:r>
      <w:r w:rsidRPr="00EE3DCF">
        <w:rPr>
          <w:sz w:val="28"/>
          <w:szCs w:val="28"/>
        </w:rPr>
        <w:t xml:space="preserve">, детей раннего возраста с отставанием или риском отставания в развитии; </w:t>
      </w:r>
    </w:p>
    <w:p w:rsidR="00612D34" w:rsidRPr="00EE3DCF" w:rsidRDefault="00612D34" w:rsidP="00612D34">
      <w:pPr>
        <w:pStyle w:val="a4"/>
        <w:numPr>
          <w:ilvl w:val="0"/>
          <w:numId w:val="4"/>
        </w:numPr>
        <w:spacing w:after="0" w:line="360" w:lineRule="auto"/>
        <w:jc w:val="both"/>
        <w:rPr>
          <w:rFonts w:ascii="Times New Roman" w:hAnsi="Times New Roman"/>
          <w:sz w:val="28"/>
          <w:szCs w:val="28"/>
        </w:rPr>
      </w:pPr>
      <w:proofErr w:type="gramStart"/>
      <w:r w:rsidRPr="00EE3DCF">
        <w:rPr>
          <w:rFonts w:ascii="Times New Roman" w:hAnsi="Times New Roman"/>
          <w:sz w:val="28"/>
          <w:szCs w:val="28"/>
        </w:rPr>
        <w:t>сотрудничество</w:t>
      </w:r>
      <w:proofErr w:type="gramEnd"/>
      <w:r w:rsidRPr="00EE3DCF">
        <w:rPr>
          <w:rFonts w:ascii="Times New Roman" w:hAnsi="Times New Roman"/>
          <w:sz w:val="28"/>
          <w:szCs w:val="28"/>
        </w:rPr>
        <w:t xml:space="preserve"> с органами здравоохранения, социальной защиты населения и учреждениями других ведомств, осуществление координации совместных действий по обеспечению и реализации многопрофильной помощи. </w:t>
      </w:r>
    </w:p>
    <w:p w:rsidR="00612D34" w:rsidRPr="00EE3DCF" w:rsidRDefault="00612D34" w:rsidP="00612D34">
      <w:pPr>
        <w:pStyle w:val="a4"/>
        <w:numPr>
          <w:ilvl w:val="0"/>
          <w:numId w:val="4"/>
        </w:numPr>
        <w:spacing w:after="0" w:line="360" w:lineRule="auto"/>
        <w:jc w:val="both"/>
        <w:rPr>
          <w:rFonts w:ascii="Times New Roman" w:hAnsi="Times New Roman"/>
          <w:sz w:val="28"/>
          <w:szCs w:val="28"/>
        </w:rPr>
      </w:pPr>
      <w:r w:rsidRPr="00EE3DCF">
        <w:rPr>
          <w:rFonts w:ascii="Times New Roman" w:hAnsi="Times New Roman"/>
          <w:iCs/>
          <w:sz w:val="28"/>
          <w:szCs w:val="28"/>
        </w:rPr>
        <w:t xml:space="preserve">Обеспечение </w:t>
      </w:r>
      <w:proofErr w:type="gramStart"/>
      <w:r w:rsidRPr="00EE3DCF">
        <w:rPr>
          <w:rFonts w:ascii="Times New Roman" w:hAnsi="Times New Roman"/>
          <w:iCs/>
          <w:sz w:val="28"/>
          <w:szCs w:val="28"/>
        </w:rPr>
        <w:t>адресной  психолого</w:t>
      </w:r>
      <w:proofErr w:type="gramEnd"/>
      <w:r w:rsidRPr="00EE3DCF">
        <w:rPr>
          <w:rFonts w:ascii="Times New Roman" w:hAnsi="Times New Roman"/>
          <w:iCs/>
          <w:sz w:val="28"/>
          <w:szCs w:val="28"/>
        </w:rPr>
        <w:t>-педагогической помощи семьям, принявшим на воспитание детей-сирот и детей, оставшихся без попечения родителей</w:t>
      </w:r>
      <w:r w:rsidRPr="00EE3DCF">
        <w:rPr>
          <w:rFonts w:ascii="Times New Roman" w:hAnsi="Times New Roman"/>
          <w:i/>
          <w:iCs/>
          <w:sz w:val="28"/>
          <w:szCs w:val="28"/>
        </w:rPr>
        <w:t>.</w:t>
      </w:r>
      <w:r w:rsidRPr="00EE3DCF">
        <w:rPr>
          <w:rFonts w:ascii="Times New Roman" w:hAnsi="Times New Roman"/>
          <w:sz w:val="28"/>
          <w:szCs w:val="28"/>
        </w:rPr>
        <w:t xml:space="preserve"> </w:t>
      </w:r>
    </w:p>
    <w:p w:rsidR="00612D34" w:rsidRPr="00EE3DCF" w:rsidRDefault="00612D34" w:rsidP="00612D34">
      <w:pPr>
        <w:pStyle w:val="a4"/>
        <w:numPr>
          <w:ilvl w:val="0"/>
          <w:numId w:val="4"/>
        </w:numPr>
        <w:spacing w:after="0" w:line="360" w:lineRule="auto"/>
        <w:jc w:val="both"/>
        <w:rPr>
          <w:rFonts w:ascii="Times New Roman" w:hAnsi="Times New Roman"/>
          <w:sz w:val="28"/>
          <w:szCs w:val="28"/>
        </w:rPr>
      </w:pPr>
      <w:r w:rsidRPr="00EE3DCF">
        <w:rPr>
          <w:rFonts w:ascii="Times New Roman" w:hAnsi="Times New Roman"/>
          <w:sz w:val="28"/>
          <w:szCs w:val="28"/>
        </w:rPr>
        <w:t>Расширение пространства психологического просвещения, повышение психолого-педагогической компетентности всех участников образовательного процесса.</w:t>
      </w:r>
    </w:p>
    <w:p w:rsidR="00612D34" w:rsidRPr="00EE3DCF" w:rsidRDefault="00612D34" w:rsidP="00612D34">
      <w:pPr>
        <w:pStyle w:val="a4"/>
        <w:spacing w:after="0" w:line="360" w:lineRule="auto"/>
        <w:jc w:val="both"/>
        <w:rPr>
          <w:rFonts w:ascii="Times New Roman" w:hAnsi="Times New Roman"/>
          <w:sz w:val="28"/>
          <w:szCs w:val="28"/>
        </w:rPr>
      </w:pPr>
    </w:p>
    <w:p w:rsidR="00612D34" w:rsidRPr="00D67A98" w:rsidRDefault="00612D34" w:rsidP="00D67A98">
      <w:pPr>
        <w:spacing w:line="360" w:lineRule="auto"/>
        <w:jc w:val="both"/>
        <w:rPr>
          <w:sz w:val="28"/>
          <w:szCs w:val="28"/>
        </w:rPr>
      </w:pPr>
      <w:r w:rsidRPr="00D67A98">
        <w:rPr>
          <w:sz w:val="28"/>
          <w:szCs w:val="28"/>
        </w:rPr>
        <w:t>Директор</w:t>
      </w:r>
      <w:r w:rsidRPr="00D67A98">
        <w:rPr>
          <w:sz w:val="28"/>
          <w:szCs w:val="28"/>
        </w:rPr>
        <w:tab/>
      </w:r>
      <w:r w:rsidRPr="00D67A98">
        <w:rPr>
          <w:sz w:val="28"/>
          <w:szCs w:val="28"/>
        </w:rPr>
        <w:tab/>
      </w:r>
      <w:r w:rsidRPr="00D67A98">
        <w:rPr>
          <w:sz w:val="28"/>
          <w:szCs w:val="28"/>
        </w:rPr>
        <w:tab/>
      </w:r>
      <w:r w:rsidRPr="00D67A98">
        <w:rPr>
          <w:sz w:val="28"/>
          <w:szCs w:val="28"/>
        </w:rPr>
        <w:tab/>
      </w:r>
      <w:r w:rsidRPr="00D67A98">
        <w:rPr>
          <w:sz w:val="28"/>
          <w:szCs w:val="28"/>
        </w:rPr>
        <w:tab/>
      </w:r>
      <w:r w:rsidRPr="00D67A98">
        <w:rPr>
          <w:sz w:val="28"/>
          <w:szCs w:val="28"/>
        </w:rPr>
        <w:tab/>
      </w:r>
      <w:r w:rsidRPr="00D67A98">
        <w:rPr>
          <w:sz w:val="28"/>
          <w:szCs w:val="28"/>
        </w:rPr>
        <w:tab/>
      </w:r>
      <w:r w:rsidRPr="00D67A98">
        <w:rPr>
          <w:sz w:val="28"/>
          <w:szCs w:val="28"/>
        </w:rPr>
        <w:tab/>
      </w:r>
      <w:r w:rsidRPr="00D67A98">
        <w:rPr>
          <w:sz w:val="28"/>
          <w:szCs w:val="28"/>
        </w:rPr>
        <w:tab/>
        <w:t>Г.В.Бабенко</w:t>
      </w:r>
    </w:p>
    <w:p w:rsidR="00612D34" w:rsidRDefault="00612D34" w:rsidP="00612D34">
      <w:pPr>
        <w:pStyle w:val="a4"/>
        <w:spacing w:after="0" w:line="360" w:lineRule="auto"/>
        <w:jc w:val="both"/>
        <w:rPr>
          <w:rFonts w:ascii="Times New Roman" w:hAnsi="Times New Roman"/>
          <w:sz w:val="28"/>
          <w:szCs w:val="28"/>
        </w:rPr>
      </w:pPr>
    </w:p>
    <w:p w:rsidR="00612D34" w:rsidRDefault="00612D34" w:rsidP="00612D34">
      <w:pPr>
        <w:pStyle w:val="a4"/>
        <w:spacing w:after="0" w:line="360" w:lineRule="auto"/>
        <w:jc w:val="both"/>
        <w:rPr>
          <w:rFonts w:ascii="Times New Roman" w:hAnsi="Times New Roman"/>
          <w:sz w:val="28"/>
          <w:szCs w:val="28"/>
        </w:rPr>
      </w:pPr>
    </w:p>
    <w:p w:rsidR="00E51BC9" w:rsidRPr="00D67A98" w:rsidRDefault="00190090" w:rsidP="00D67A98">
      <w:pPr>
        <w:spacing w:line="360" w:lineRule="auto"/>
        <w:jc w:val="both"/>
        <w:rPr>
          <w:sz w:val="28"/>
          <w:szCs w:val="28"/>
        </w:rPr>
      </w:pPr>
      <w:r w:rsidRPr="00D67A98">
        <w:rPr>
          <w:sz w:val="28"/>
          <w:szCs w:val="28"/>
        </w:rPr>
        <w:t>0</w:t>
      </w:r>
      <w:r w:rsidR="0008753A">
        <w:rPr>
          <w:sz w:val="28"/>
          <w:szCs w:val="28"/>
        </w:rPr>
        <w:t>7</w:t>
      </w:r>
      <w:r w:rsidR="003D40A0" w:rsidRPr="00D67A98">
        <w:rPr>
          <w:sz w:val="28"/>
          <w:szCs w:val="28"/>
        </w:rPr>
        <w:t>.07.20</w:t>
      </w:r>
      <w:r w:rsidRPr="00D67A98">
        <w:rPr>
          <w:sz w:val="28"/>
          <w:szCs w:val="28"/>
        </w:rPr>
        <w:t>2</w:t>
      </w:r>
      <w:r w:rsidR="00543669">
        <w:rPr>
          <w:sz w:val="28"/>
          <w:szCs w:val="28"/>
        </w:rPr>
        <w:t>2</w:t>
      </w:r>
      <w:bookmarkStart w:id="7" w:name="_GoBack"/>
      <w:bookmarkEnd w:id="7"/>
    </w:p>
    <w:sectPr w:rsidR="00E51BC9" w:rsidRPr="00D67A98" w:rsidSect="00D67A98">
      <w:footerReference w:type="default" r:id="rId16"/>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58D" w:rsidRDefault="00F9058D">
      <w:r>
        <w:separator/>
      </w:r>
    </w:p>
  </w:endnote>
  <w:endnote w:type="continuationSeparator" w:id="0">
    <w:p w:rsidR="00F9058D" w:rsidRDefault="00F9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597059"/>
      <w:docPartObj>
        <w:docPartGallery w:val="Page Numbers (Bottom of Page)"/>
        <w:docPartUnique/>
      </w:docPartObj>
    </w:sdtPr>
    <w:sdtEndPr/>
    <w:sdtContent>
      <w:p w:rsidR="0024181B" w:rsidRDefault="0024181B">
        <w:pPr>
          <w:pStyle w:val="a6"/>
          <w:jc w:val="right"/>
        </w:pPr>
        <w:r>
          <w:fldChar w:fldCharType="begin"/>
        </w:r>
        <w:r>
          <w:instrText>PAGE   \* MERGEFORMAT</w:instrText>
        </w:r>
        <w:r>
          <w:fldChar w:fldCharType="separate"/>
        </w:r>
        <w:r w:rsidR="00543669">
          <w:rPr>
            <w:noProof/>
          </w:rPr>
          <w:t>6</w:t>
        </w:r>
        <w:r>
          <w:fldChar w:fldCharType="end"/>
        </w:r>
      </w:p>
    </w:sdtContent>
  </w:sdt>
  <w:p w:rsidR="0024181B" w:rsidRDefault="002418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58D" w:rsidRDefault="00F9058D">
      <w:r>
        <w:separator/>
      </w:r>
    </w:p>
  </w:footnote>
  <w:footnote w:type="continuationSeparator" w:id="0">
    <w:p w:rsidR="00F9058D" w:rsidRDefault="00F90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3">
    <w:nsid w:val="00000006"/>
    <w:multiLevelType w:val="singleLevel"/>
    <w:tmpl w:val="00000006"/>
    <w:name w:val="WW8Num7"/>
    <w:lvl w:ilvl="0">
      <w:start w:val="1"/>
      <w:numFmt w:val="bullet"/>
      <w:lvlText w:val=""/>
      <w:lvlJc w:val="left"/>
      <w:pPr>
        <w:tabs>
          <w:tab w:val="num" w:pos="540"/>
        </w:tabs>
        <w:ind w:left="900" w:hanging="360"/>
      </w:pPr>
      <w:rPr>
        <w:rFonts w:ascii="Symbol" w:hAnsi="Symbol"/>
        <w:color w:val="auto"/>
        <w:sz w:val="32"/>
      </w:rPr>
    </w:lvl>
  </w:abstractNum>
  <w:abstractNum w:abstractNumId="4">
    <w:nsid w:val="547D7720"/>
    <w:multiLevelType w:val="hybridMultilevel"/>
    <w:tmpl w:val="28DA7A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6DDF4EAB"/>
    <w:multiLevelType w:val="hybridMultilevel"/>
    <w:tmpl w:val="D9424A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34"/>
    <w:rsid w:val="00007C5F"/>
    <w:rsid w:val="00010D8C"/>
    <w:rsid w:val="00011424"/>
    <w:rsid w:val="000341DD"/>
    <w:rsid w:val="00056DE0"/>
    <w:rsid w:val="00070FBF"/>
    <w:rsid w:val="00072487"/>
    <w:rsid w:val="0008753A"/>
    <w:rsid w:val="000903B7"/>
    <w:rsid w:val="000A4598"/>
    <w:rsid w:val="000D22A8"/>
    <w:rsid w:val="000D5F32"/>
    <w:rsid w:val="000E370B"/>
    <w:rsid w:val="00103F8D"/>
    <w:rsid w:val="0011607D"/>
    <w:rsid w:val="001243EA"/>
    <w:rsid w:val="0012741F"/>
    <w:rsid w:val="00127E14"/>
    <w:rsid w:val="00157122"/>
    <w:rsid w:val="00162F41"/>
    <w:rsid w:val="00190090"/>
    <w:rsid w:val="00194562"/>
    <w:rsid w:val="001D1051"/>
    <w:rsid w:val="001D2886"/>
    <w:rsid w:val="001D4689"/>
    <w:rsid w:val="001E6813"/>
    <w:rsid w:val="0020390D"/>
    <w:rsid w:val="00207E2F"/>
    <w:rsid w:val="00216AD2"/>
    <w:rsid w:val="0022404D"/>
    <w:rsid w:val="0024181B"/>
    <w:rsid w:val="00242B09"/>
    <w:rsid w:val="00246DF0"/>
    <w:rsid w:val="00296DAA"/>
    <w:rsid w:val="002B48EA"/>
    <w:rsid w:val="002B53FB"/>
    <w:rsid w:val="002C5811"/>
    <w:rsid w:val="002D3547"/>
    <w:rsid w:val="002D5C61"/>
    <w:rsid w:val="002E1442"/>
    <w:rsid w:val="002F149D"/>
    <w:rsid w:val="00300FAC"/>
    <w:rsid w:val="0030548E"/>
    <w:rsid w:val="00315211"/>
    <w:rsid w:val="00323193"/>
    <w:rsid w:val="003427DE"/>
    <w:rsid w:val="003551A2"/>
    <w:rsid w:val="003552D8"/>
    <w:rsid w:val="0036162E"/>
    <w:rsid w:val="00364832"/>
    <w:rsid w:val="00383A7D"/>
    <w:rsid w:val="003941BC"/>
    <w:rsid w:val="003A14AE"/>
    <w:rsid w:val="003B0400"/>
    <w:rsid w:val="003B60CA"/>
    <w:rsid w:val="003B7A82"/>
    <w:rsid w:val="003C6005"/>
    <w:rsid w:val="003D40A0"/>
    <w:rsid w:val="003E05C7"/>
    <w:rsid w:val="004166EF"/>
    <w:rsid w:val="00431D49"/>
    <w:rsid w:val="0043355A"/>
    <w:rsid w:val="004337B8"/>
    <w:rsid w:val="00467412"/>
    <w:rsid w:val="004711C6"/>
    <w:rsid w:val="004838D8"/>
    <w:rsid w:val="004C520A"/>
    <w:rsid w:val="004C7696"/>
    <w:rsid w:val="004F50E7"/>
    <w:rsid w:val="0050613E"/>
    <w:rsid w:val="00507FB8"/>
    <w:rsid w:val="00510B57"/>
    <w:rsid w:val="00521A9D"/>
    <w:rsid w:val="00541240"/>
    <w:rsid w:val="00543669"/>
    <w:rsid w:val="0054546D"/>
    <w:rsid w:val="00550D05"/>
    <w:rsid w:val="00563257"/>
    <w:rsid w:val="00567FB3"/>
    <w:rsid w:val="005933E3"/>
    <w:rsid w:val="005A1471"/>
    <w:rsid w:val="005B1621"/>
    <w:rsid w:val="005B2C5B"/>
    <w:rsid w:val="005D02C0"/>
    <w:rsid w:val="005E2DE5"/>
    <w:rsid w:val="00612D34"/>
    <w:rsid w:val="00630B97"/>
    <w:rsid w:val="006358D7"/>
    <w:rsid w:val="00642483"/>
    <w:rsid w:val="0066114D"/>
    <w:rsid w:val="00667B51"/>
    <w:rsid w:val="006D2FA7"/>
    <w:rsid w:val="006D711F"/>
    <w:rsid w:val="006F7CA8"/>
    <w:rsid w:val="007022DB"/>
    <w:rsid w:val="007218B2"/>
    <w:rsid w:val="00756DE9"/>
    <w:rsid w:val="007632C0"/>
    <w:rsid w:val="00764D67"/>
    <w:rsid w:val="00772B04"/>
    <w:rsid w:val="00774F66"/>
    <w:rsid w:val="00794E4F"/>
    <w:rsid w:val="007B3661"/>
    <w:rsid w:val="007D3C01"/>
    <w:rsid w:val="007D667C"/>
    <w:rsid w:val="00832D7E"/>
    <w:rsid w:val="008474CE"/>
    <w:rsid w:val="0085513B"/>
    <w:rsid w:val="008B7FE0"/>
    <w:rsid w:val="008D3418"/>
    <w:rsid w:val="008D46EF"/>
    <w:rsid w:val="008F69B2"/>
    <w:rsid w:val="00902069"/>
    <w:rsid w:val="00903651"/>
    <w:rsid w:val="00910D31"/>
    <w:rsid w:val="00917331"/>
    <w:rsid w:val="00972881"/>
    <w:rsid w:val="009A1B7E"/>
    <w:rsid w:val="009A6745"/>
    <w:rsid w:val="009A680A"/>
    <w:rsid w:val="009B65A3"/>
    <w:rsid w:val="009D4A6B"/>
    <w:rsid w:val="009E34FC"/>
    <w:rsid w:val="009F3769"/>
    <w:rsid w:val="009F3AD1"/>
    <w:rsid w:val="009F4BCC"/>
    <w:rsid w:val="00A115B4"/>
    <w:rsid w:val="00A14327"/>
    <w:rsid w:val="00A172F5"/>
    <w:rsid w:val="00A6504B"/>
    <w:rsid w:val="00A6549A"/>
    <w:rsid w:val="00A769DB"/>
    <w:rsid w:val="00A93EC6"/>
    <w:rsid w:val="00A97AB4"/>
    <w:rsid w:val="00AD00FA"/>
    <w:rsid w:val="00AE34B9"/>
    <w:rsid w:val="00AE6A95"/>
    <w:rsid w:val="00B25B80"/>
    <w:rsid w:val="00B61930"/>
    <w:rsid w:val="00B86C6E"/>
    <w:rsid w:val="00BB0A4C"/>
    <w:rsid w:val="00BC4B1E"/>
    <w:rsid w:val="00BC738C"/>
    <w:rsid w:val="00C27A4F"/>
    <w:rsid w:val="00C3690E"/>
    <w:rsid w:val="00C437A4"/>
    <w:rsid w:val="00C44AC4"/>
    <w:rsid w:val="00CA19CE"/>
    <w:rsid w:val="00CA564C"/>
    <w:rsid w:val="00CB3188"/>
    <w:rsid w:val="00CD3FD3"/>
    <w:rsid w:val="00CE0E84"/>
    <w:rsid w:val="00CE143B"/>
    <w:rsid w:val="00CE31A3"/>
    <w:rsid w:val="00CF49A0"/>
    <w:rsid w:val="00D11FDA"/>
    <w:rsid w:val="00D3324F"/>
    <w:rsid w:val="00D67A98"/>
    <w:rsid w:val="00D83C91"/>
    <w:rsid w:val="00D96A2D"/>
    <w:rsid w:val="00E11F94"/>
    <w:rsid w:val="00E17DBA"/>
    <w:rsid w:val="00E3731C"/>
    <w:rsid w:val="00E51BC9"/>
    <w:rsid w:val="00E63360"/>
    <w:rsid w:val="00E73B25"/>
    <w:rsid w:val="00E9191D"/>
    <w:rsid w:val="00EA4076"/>
    <w:rsid w:val="00EA6529"/>
    <w:rsid w:val="00EF5092"/>
    <w:rsid w:val="00F50416"/>
    <w:rsid w:val="00F51D37"/>
    <w:rsid w:val="00F717A5"/>
    <w:rsid w:val="00F865FA"/>
    <w:rsid w:val="00F9058D"/>
    <w:rsid w:val="00FA00EF"/>
    <w:rsid w:val="00FA126A"/>
    <w:rsid w:val="00FA1B77"/>
    <w:rsid w:val="00FD1630"/>
    <w:rsid w:val="00FF7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BD858-728D-4E9F-9EA1-7E28A7E9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D3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2D34"/>
    <w:pPr>
      <w:spacing w:before="280" w:after="280"/>
    </w:pPr>
  </w:style>
  <w:style w:type="paragraph" w:styleId="a4">
    <w:name w:val="List Paragraph"/>
    <w:basedOn w:val="a"/>
    <w:qFormat/>
    <w:rsid w:val="00612D34"/>
    <w:pPr>
      <w:spacing w:after="200" w:line="276" w:lineRule="auto"/>
      <w:ind w:left="720"/>
    </w:pPr>
    <w:rPr>
      <w:rFonts w:ascii="Calibri" w:eastAsia="Calibri" w:hAnsi="Calibri"/>
      <w:sz w:val="22"/>
      <w:szCs w:val="22"/>
    </w:rPr>
  </w:style>
  <w:style w:type="table" w:styleId="a5">
    <w:name w:val="Table Grid"/>
    <w:basedOn w:val="a1"/>
    <w:uiPriority w:val="39"/>
    <w:rsid w:val="00612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612D34"/>
    <w:pPr>
      <w:tabs>
        <w:tab w:val="center" w:pos="4677"/>
        <w:tab w:val="right" w:pos="9355"/>
      </w:tabs>
    </w:pPr>
  </w:style>
  <w:style w:type="character" w:customStyle="1" w:styleId="a7">
    <w:name w:val="Нижний колонтитул Знак"/>
    <w:basedOn w:val="a0"/>
    <w:link w:val="a6"/>
    <w:uiPriority w:val="99"/>
    <w:rsid w:val="00612D34"/>
    <w:rPr>
      <w:rFonts w:ascii="Times New Roman" w:eastAsia="Times New Roman" w:hAnsi="Times New Roman" w:cs="Times New Roman"/>
      <w:sz w:val="24"/>
      <w:szCs w:val="24"/>
      <w:lang w:eastAsia="ar-SA"/>
    </w:rPr>
  </w:style>
  <w:style w:type="paragraph" w:styleId="a8">
    <w:name w:val="Plain Text"/>
    <w:basedOn w:val="a"/>
    <w:link w:val="a9"/>
    <w:uiPriority w:val="99"/>
    <w:unhideWhenUsed/>
    <w:rsid w:val="00612D34"/>
    <w:pPr>
      <w:suppressAutoHyphens w:val="0"/>
    </w:pPr>
    <w:rPr>
      <w:rFonts w:ascii="Consolas" w:eastAsia="Calibri" w:hAnsi="Consolas"/>
      <w:sz w:val="21"/>
      <w:szCs w:val="21"/>
      <w:lang w:eastAsia="en-US"/>
    </w:rPr>
  </w:style>
  <w:style w:type="character" w:customStyle="1" w:styleId="a9">
    <w:name w:val="Текст Знак"/>
    <w:basedOn w:val="a0"/>
    <w:link w:val="a8"/>
    <w:uiPriority w:val="99"/>
    <w:rsid w:val="00612D34"/>
    <w:rPr>
      <w:rFonts w:ascii="Consolas" w:eastAsia="Calibri" w:hAnsi="Consolas" w:cs="Times New Roman"/>
      <w:sz w:val="21"/>
      <w:szCs w:val="21"/>
    </w:rPr>
  </w:style>
  <w:style w:type="paragraph" w:styleId="aa">
    <w:name w:val="Balloon Text"/>
    <w:basedOn w:val="a"/>
    <w:link w:val="ab"/>
    <w:uiPriority w:val="99"/>
    <w:semiHidden/>
    <w:unhideWhenUsed/>
    <w:rsid w:val="00072487"/>
    <w:rPr>
      <w:rFonts w:ascii="Segoe UI" w:hAnsi="Segoe UI" w:cs="Segoe UI"/>
      <w:sz w:val="18"/>
      <w:szCs w:val="18"/>
    </w:rPr>
  </w:style>
  <w:style w:type="character" w:customStyle="1" w:styleId="ab">
    <w:name w:val="Текст выноски Знак"/>
    <w:basedOn w:val="a0"/>
    <w:link w:val="aa"/>
    <w:uiPriority w:val="99"/>
    <w:semiHidden/>
    <w:rsid w:val="00072487"/>
    <w:rPr>
      <w:rFonts w:ascii="Segoe UI" w:eastAsia="Times New Roman" w:hAnsi="Segoe UI" w:cs="Segoe UI"/>
      <w:sz w:val="18"/>
      <w:szCs w:val="18"/>
      <w:lang w:eastAsia="ar-SA"/>
    </w:rPr>
  </w:style>
  <w:style w:type="paragraph" w:styleId="ac">
    <w:name w:val="caption"/>
    <w:basedOn w:val="a"/>
    <w:next w:val="a"/>
    <w:uiPriority w:val="35"/>
    <w:unhideWhenUsed/>
    <w:qFormat/>
    <w:rsid w:val="00567FB3"/>
    <w:pPr>
      <w:suppressAutoHyphens w:val="0"/>
      <w:spacing w:after="200" w:line="276" w:lineRule="auto"/>
    </w:pPr>
    <w:rPr>
      <w:rFonts w:eastAsia="Calibri"/>
      <w:b/>
      <w:bCs/>
      <w:sz w:val="20"/>
      <w:szCs w:val="20"/>
      <w:lang w:eastAsia="en-US"/>
    </w:rPr>
  </w:style>
  <w:style w:type="character" w:styleId="ad">
    <w:name w:val="Strong"/>
    <w:uiPriority w:val="22"/>
    <w:qFormat/>
    <w:rsid w:val="0024181B"/>
    <w:rPr>
      <w:b/>
      <w:bCs/>
    </w:rPr>
  </w:style>
  <w:style w:type="paragraph" w:styleId="ae">
    <w:name w:val="Body Text"/>
    <w:basedOn w:val="a"/>
    <w:link w:val="af"/>
    <w:rsid w:val="0024181B"/>
    <w:pPr>
      <w:spacing w:after="120"/>
    </w:pPr>
    <w:rPr>
      <w:bCs/>
      <w:lang w:val="x-none"/>
    </w:rPr>
  </w:style>
  <w:style w:type="character" w:customStyle="1" w:styleId="af">
    <w:name w:val="Основной текст Знак"/>
    <w:basedOn w:val="a0"/>
    <w:link w:val="ae"/>
    <w:rsid w:val="0024181B"/>
    <w:rPr>
      <w:rFonts w:ascii="Times New Roman" w:eastAsia="Times New Roman" w:hAnsi="Times New Roman" w:cs="Times New Roman"/>
      <w:bCs/>
      <w:sz w:val="24"/>
      <w:szCs w:val="24"/>
      <w:lang w:val="x-none" w:eastAsia="ar-SA"/>
    </w:rPr>
  </w:style>
  <w:style w:type="character" w:customStyle="1" w:styleId="v0k7wnc">
    <w:name w:val="v0k7wnc"/>
    <w:rsid w:val="00241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5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3.7828947368421052E-2"/>
          <c:y val="5.7627118644067797E-2"/>
          <c:w val="0.71546052631578949"/>
          <c:h val="0.65423728813559323"/>
        </c:manualLayout>
      </c:layout>
      <c:bar3DChart>
        <c:barDir val="col"/>
        <c:grouping val="clustered"/>
        <c:varyColors val="0"/>
        <c:ser>
          <c:idx val="0"/>
          <c:order val="0"/>
          <c:tx>
            <c:strRef>
              <c:f>Sheet1!$A$2</c:f>
              <c:strCache>
                <c:ptCount val="1"/>
                <c:pt idx="0">
                  <c:v>Период с 2016-2017 уч.г. по 2019-2020 уч.г.</c:v>
                </c:pt>
              </c:strCache>
            </c:strRef>
          </c:tx>
          <c:spPr>
            <a:solidFill>
              <a:srgbClr val="CCCCFF"/>
            </a:solidFill>
            <a:ln w="12699">
              <a:solidFill>
                <a:srgbClr val="000000"/>
              </a:solidFill>
              <a:prstDash val="solid"/>
            </a:ln>
          </c:spPr>
          <c:invertIfNegative val="0"/>
          <c:dLbls>
            <c:spPr>
              <a:noFill/>
              <a:ln w="25398">
                <a:noFill/>
              </a:ln>
            </c:spPr>
            <c:txPr>
              <a:bodyPr wrap="square" lIns="38100" tIns="19050" rIns="38100" bIns="19050" anchor="ctr">
                <a:spAutoFit/>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4"/>
                <c:pt idx="0">
                  <c:v>100 и выше</c:v>
                </c:pt>
                <c:pt idx="1">
                  <c:v>80 - 99</c:v>
                </c:pt>
                <c:pt idx="2">
                  <c:v>70 - 79</c:v>
                </c:pt>
                <c:pt idx="3">
                  <c:v>60 - 69</c:v>
                </c:pt>
              </c:strCache>
            </c:strRef>
          </c:cat>
          <c:val>
            <c:numRef>
              <c:f>Sheet1!$B$2:$F$2</c:f>
              <c:numCache>
                <c:formatCode>General</c:formatCode>
                <c:ptCount val="5"/>
                <c:pt idx="0">
                  <c:v>13.7</c:v>
                </c:pt>
                <c:pt idx="1">
                  <c:v>60.2</c:v>
                </c:pt>
                <c:pt idx="2">
                  <c:v>19.3</c:v>
                </c:pt>
                <c:pt idx="3">
                  <c:v>6.8</c:v>
                </c:pt>
              </c:numCache>
            </c:numRef>
          </c:val>
        </c:ser>
        <c:ser>
          <c:idx val="1"/>
          <c:order val="1"/>
          <c:tx>
            <c:strRef>
              <c:f>Sheet1!$A$3</c:f>
              <c:strCache>
                <c:ptCount val="1"/>
                <c:pt idx="0">
                  <c:v>2020-2021 уч.г.</c:v>
                </c:pt>
              </c:strCache>
            </c:strRef>
          </c:tx>
          <c:spPr>
            <a:solidFill>
              <a:srgbClr val="FF00FF"/>
            </a:solidFill>
            <a:ln w="12699">
              <a:solidFill>
                <a:srgbClr val="000000"/>
              </a:solidFill>
              <a:prstDash val="solid"/>
            </a:ln>
          </c:spPr>
          <c:invertIfNegative val="0"/>
          <c:dLbls>
            <c:spPr>
              <a:noFill/>
              <a:ln w="25398">
                <a:noFill/>
              </a:ln>
            </c:spPr>
            <c:txPr>
              <a:bodyPr wrap="square" lIns="38100" tIns="19050" rIns="38100" bIns="19050" anchor="ctr">
                <a:spAutoFit/>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4"/>
                <c:pt idx="0">
                  <c:v>100 и выше</c:v>
                </c:pt>
                <c:pt idx="1">
                  <c:v>80 - 99</c:v>
                </c:pt>
                <c:pt idx="2">
                  <c:v>70 - 79</c:v>
                </c:pt>
                <c:pt idx="3">
                  <c:v>60 - 69</c:v>
                </c:pt>
              </c:strCache>
            </c:strRef>
          </c:cat>
          <c:val>
            <c:numRef>
              <c:f>Sheet1!$B$3:$F$3</c:f>
              <c:numCache>
                <c:formatCode>General</c:formatCode>
                <c:ptCount val="5"/>
                <c:pt idx="0">
                  <c:v>0</c:v>
                </c:pt>
                <c:pt idx="1">
                  <c:v>72.400000000000006</c:v>
                </c:pt>
                <c:pt idx="2">
                  <c:v>24.1</c:v>
                </c:pt>
                <c:pt idx="3">
                  <c:v>3.5</c:v>
                </c:pt>
              </c:numCache>
            </c:numRef>
          </c:val>
        </c:ser>
        <c:ser>
          <c:idx val="2"/>
          <c:order val="2"/>
          <c:tx>
            <c:strRef>
              <c:f>Sheet1!$A$4</c:f>
              <c:strCache>
                <c:ptCount val="1"/>
                <c:pt idx="0">
                  <c:v>2021-2022 уч.г.</c:v>
                </c:pt>
              </c:strCache>
            </c:strRef>
          </c:tx>
          <c:spPr>
            <a:solidFill>
              <a:srgbClr val="339966"/>
            </a:solidFill>
            <a:ln w="12699">
              <a:solidFill>
                <a:srgbClr val="000000"/>
              </a:solidFill>
              <a:prstDash val="solid"/>
            </a:ln>
          </c:spPr>
          <c:invertIfNegative val="0"/>
          <c:dLbls>
            <c:dLbl>
              <c:idx val="0"/>
              <c:layout>
                <c:manualLayout>
                  <c:x val="-3.1141608225134509E-3"/>
                  <c:y val="-9.3526533690095892E-3"/>
                </c:manualLayout>
              </c:layout>
              <c:spPr>
                <a:noFill/>
                <a:ln w="25398">
                  <a:noFill/>
                </a:ln>
              </c:spPr>
              <c:txPr>
                <a:bodyPr/>
                <a:lstStyle/>
                <a:p>
                  <a:pPr>
                    <a:defRPr sz="875"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1338058502779136E-2"/>
                  <c:y val="-1.908694088982138E-2"/>
                </c:manualLayout>
              </c:layout>
              <c:spPr>
                <a:noFill/>
                <a:ln w="25398">
                  <a:noFill/>
                </a:ln>
              </c:spPr>
              <c:txPr>
                <a:bodyPr/>
                <a:lstStyle/>
                <a:p>
                  <a:pPr>
                    <a:defRPr sz="875"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4.3349847620605675E-3"/>
                  <c:y val="-1.9037571678922172E-2"/>
                </c:manualLayout>
              </c:layout>
              <c:spPr>
                <a:noFill/>
                <a:ln w="25398">
                  <a:noFill/>
                </a:ln>
              </c:spPr>
              <c:txPr>
                <a:bodyPr/>
                <a:lstStyle/>
                <a:p>
                  <a:pPr>
                    <a:defRPr sz="875"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3.9730255837335804E-3"/>
                  <c:y val="-1.5598371959548385E-2"/>
                </c:manualLayout>
              </c:layout>
              <c:spPr>
                <a:noFill/>
                <a:ln w="25398">
                  <a:noFill/>
                </a:ln>
              </c:spPr>
              <c:txPr>
                <a:bodyPr/>
                <a:lstStyle/>
                <a:p>
                  <a:pPr>
                    <a:defRPr sz="875"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98">
                <a:noFill/>
              </a:ln>
            </c:spPr>
            <c:txPr>
              <a:bodyPr wrap="square" lIns="38100" tIns="19050" rIns="38100" bIns="19050" anchor="ctr">
                <a:spAutoFit/>
              </a:bodyPr>
              <a:lstStyle/>
              <a:p>
                <a:pPr>
                  <a:defRPr sz="875"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4"/>
                <c:pt idx="0">
                  <c:v>100 и выше</c:v>
                </c:pt>
                <c:pt idx="1">
                  <c:v>80 - 99</c:v>
                </c:pt>
                <c:pt idx="2">
                  <c:v>70 - 79</c:v>
                </c:pt>
                <c:pt idx="3">
                  <c:v>60 - 69</c:v>
                </c:pt>
              </c:strCache>
            </c:strRef>
          </c:cat>
          <c:val>
            <c:numRef>
              <c:f>Sheet1!$B$4:$F$4</c:f>
              <c:numCache>
                <c:formatCode>General</c:formatCode>
                <c:ptCount val="5"/>
                <c:pt idx="0">
                  <c:v>11.8</c:v>
                </c:pt>
                <c:pt idx="1">
                  <c:v>50</c:v>
                </c:pt>
                <c:pt idx="2">
                  <c:v>29.4</c:v>
                </c:pt>
                <c:pt idx="3">
                  <c:v>8.8000000000000007</c:v>
                </c:pt>
              </c:numCache>
            </c:numRef>
          </c:val>
        </c:ser>
        <c:dLbls>
          <c:showLegendKey val="0"/>
          <c:showVal val="1"/>
          <c:showCatName val="0"/>
          <c:showSerName val="0"/>
          <c:showPercent val="0"/>
          <c:showBubbleSize val="0"/>
        </c:dLbls>
        <c:gapWidth val="90"/>
        <c:gapDepth val="0"/>
        <c:shape val="box"/>
        <c:axId val="249386920"/>
        <c:axId val="249387312"/>
        <c:axId val="0"/>
      </c:bar3DChart>
      <c:catAx>
        <c:axId val="249386920"/>
        <c:scaling>
          <c:orientation val="minMax"/>
        </c:scaling>
        <c:delete val="0"/>
        <c:axPos val="b"/>
        <c:title>
          <c:tx>
            <c:rich>
              <a:bodyPr/>
              <a:lstStyle/>
              <a:p>
                <a:pPr>
                  <a:defRPr sz="1150" b="1" i="0" u="none" strike="noStrike" baseline="0">
                    <a:solidFill>
                      <a:srgbClr val="000000"/>
                    </a:solidFill>
                    <a:latin typeface="Calibri"/>
                    <a:ea typeface="Calibri"/>
                    <a:cs typeface="Calibri"/>
                  </a:defRPr>
                </a:pPr>
                <a:r>
                  <a:rPr lang="ru-RU"/>
                  <a:t>Уровень интеллекта (в баллах)</a:t>
                </a:r>
              </a:p>
            </c:rich>
          </c:tx>
          <c:layout>
            <c:manualLayout>
              <c:xMode val="edge"/>
              <c:yMode val="edge"/>
              <c:x val="0.22368421052631579"/>
              <c:y val="0.88813559322033897"/>
            </c:manualLayout>
          </c:layout>
          <c:overlay val="0"/>
          <c:spPr>
            <a:noFill/>
            <a:ln w="25398">
              <a:noFill/>
            </a:ln>
          </c:spPr>
        </c:title>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249387312"/>
        <c:crosses val="autoZero"/>
        <c:auto val="1"/>
        <c:lblAlgn val="ctr"/>
        <c:lblOffset val="100"/>
        <c:tickLblSkip val="1"/>
        <c:tickMarkSkip val="1"/>
        <c:noMultiLvlLbl val="0"/>
      </c:catAx>
      <c:valAx>
        <c:axId val="24938731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Calibri"/>
                <a:ea typeface="Calibri"/>
                <a:cs typeface="Calibri"/>
              </a:defRPr>
            </a:pPr>
            <a:endParaRPr lang="ru-RU"/>
          </a:p>
        </c:txPr>
        <c:crossAx val="249386920"/>
        <c:crosses val="autoZero"/>
        <c:crossBetween val="between"/>
      </c:valAx>
      <c:spPr>
        <a:noFill/>
        <a:ln w="25398">
          <a:noFill/>
        </a:ln>
      </c:spPr>
    </c:plotArea>
    <c:legend>
      <c:legendPos val="r"/>
      <c:layout>
        <c:manualLayout>
          <c:xMode val="edge"/>
          <c:yMode val="edge"/>
          <c:x val="0.71710526315789469"/>
          <c:y val="0.37627118644067797"/>
          <c:w val="0.27796052631578949"/>
          <c:h val="0.2440677966101695"/>
        </c:manualLayout>
      </c:layout>
      <c:overlay val="0"/>
      <c:spPr>
        <a:noFill/>
        <a:ln w="3175">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890772128060264"/>
          <c:y val="0.14778325123152711"/>
          <c:w val="0.54802259887005644"/>
          <c:h val="0.71674876847290636"/>
        </c:manualLayout>
      </c:layout>
      <c:pieChart>
        <c:varyColors val="1"/>
        <c:ser>
          <c:idx val="0"/>
          <c:order val="0"/>
          <c:tx>
            <c:strRef>
              <c:f>Sheet1!$A$2</c:f>
              <c:strCache>
                <c:ptCount val="1"/>
              </c:strCache>
            </c:strRef>
          </c:tx>
          <c:spPr>
            <a:solidFill>
              <a:srgbClr val="9999FF"/>
            </a:solidFill>
            <a:ln w="12700">
              <a:solidFill>
                <a:srgbClr val="000000"/>
              </a:solidFill>
              <a:prstDash val="solid"/>
            </a:ln>
          </c:spPr>
          <c:explosion val="25"/>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0066CC"/>
              </a:solidFill>
              <a:ln w="12700">
                <a:solidFill>
                  <a:srgbClr val="000000"/>
                </a:solidFill>
                <a:prstDash val="solid"/>
              </a:ln>
            </c:spPr>
          </c:dPt>
          <c:dLbls>
            <c:dLbl>
              <c:idx val="4"/>
              <c:numFmt formatCode="General" sourceLinked="0"/>
              <c:spPr>
                <a:noFill/>
                <a:ln w="2540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1"/>
              <c:showSerName val="0"/>
              <c:showPercent val="0"/>
              <c:showBubbleSize val="0"/>
              <c:extLst>
                <c:ext xmlns:c15="http://schemas.microsoft.com/office/drawing/2012/chart" uri="{CE6537A1-D6FC-4f65-9D91-7224C49458BB}"/>
              </c:extLst>
            </c:dLbl>
            <c:dLbl>
              <c:idx val="9"/>
              <c:numFmt formatCode="General" sourceLinked="0"/>
              <c:spPr>
                <a:noFill/>
                <a:ln w="2540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1"/>
              <c:showSerName val="0"/>
              <c:showPercent val="0"/>
              <c:showBubbleSize val="0"/>
              <c:extLst>
                <c:ext xmlns:c15="http://schemas.microsoft.com/office/drawing/2012/chart" uri="{CE6537A1-D6FC-4f65-9D91-7224C49458BB}"/>
              </c:extLst>
            </c:dLbl>
            <c:dLbl>
              <c:idx val="11"/>
              <c:numFmt formatCode="General" sourceLinked="0"/>
              <c:spPr>
                <a:noFill/>
                <a:ln w="2540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1"/>
              <c:showSerName val="0"/>
              <c:showPercent val="0"/>
              <c:showBubbleSize val="0"/>
              <c:extLst>
                <c:ext xmlns:c15="http://schemas.microsoft.com/office/drawing/2012/chart" uri="{CE6537A1-D6FC-4f65-9D91-7224C49458BB}"/>
              </c:extLst>
            </c:dLbl>
            <c:numFmt formatCode="General" sourceLinked="0"/>
            <c:spPr>
              <a:noFill/>
              <a:ln w="25400">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Sheet1!$B$1:$H$1</c:f>
              <c:strCache>
                <c:ptCount val="7"/>
                <c:pt idx="0">
                  <c:v>Взаимоотношения в семье</c:v>
                </c:pt>
                <c:pt idx="1">
                  <c:v>Взаимоотношения со сверстниками, сложности с коммуникацией</c:v>
                </c:pt>
                <c:pt idx="2">
                  <c:v>Тревожность, страхи</c:v>
                </c:pt>
                <c:pt idx="3">
                  <c:v>Агрессивность</c:v>
                </c:pt>
                <c:pt idx="4">
                  <c:v>Другие особенности поведения (воровство, ложь)</c:v>
                </c:pt>
                <c:pt idx="5">
                  <c:v>Низкая самооценка</c:v>
                </c:pt>
                <c:pt idx="6">
                  <c:v>Психологическое (эмоциональное состояние)</c:v>
                </c:pt>
              </c:strCache>
            </c:strRef>
          </c:cat>
          <c:val>
            <c:numRef>
              <c:f>Sheet1!$B$2:$H$2</c:f>
              <c:numCache>
                <c:formatCode>General</c:formatCode>
                <c:ptCount val="7"/>
                <c:pt idx="0">
                  <c:v>11.1</c:v>
                </c:pt>
                <c:pt idx="1">
                  <c:v>33.299999999999997</c:v>
                </c:pt>
                <c:pt idx="2">
                  <c:v>22.2</c:v>
                </c:pt>
                <c:pt idx="3">
                  <c:v>11.1</c:v>
                </c:pt>
                <c:pt idx="4">
                  <c:v>11.1</c:v>
                </c:pt>
                <c:pt idx="5">
                  <c:v>22.2</c:v>
                </c:pt>
                <c:pt idx="6">
                  <c:v>44.4</c:v>
                </c:pt>
              </c:numCache>
            </c:numRef>
          </c:val>
        </c:ser>
        <c:ser>
          <c:idx val="5"/>
          <c:order val="1"/>
          <c:tx>
            <c:strRef>
              <c:f>Sheet1!$A$3</c:f>
              <c:strCache>
                <c:ptCount val="1"/>
              </c:strCache>
            </c:strRef>
          </c:tx>
          <c:spPr>
            <a:solidFill>
              <a:srgbClr val="FF8080"/>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dPt>
          <c:dPt>
            <c:idx val="6"/>
            <c:bubble3D val="0"/>
            <c:spPr>
              <a:solidFill>
                <a:srgbClr val="0066CC"/>
              </a:solidFill>
              <a:ln w="12700">
                <a:solidFill>
                  <a:srgbClr val="000000"/>
                </a:solidFill>
                <a:prstDash val="solid"/>
              </a:ln>
            </c:spPr>
          </c:dPt>
          <c:cat>
            <c:strRef>
              <c:f>Sheet1!$B$1:$H$1</c:f>
              <c:strCache>
                <c:ptCount val="7"/>
                <c:pt idx="0">
                  <c:v>Взаимоотношения в семье</c:v>
                </c:pt>
                <c:pt idx="1">
                  <c:v>Взаимоотношения со сверстниками, сложности с коммуникацией</c:v>
                </c:pt>
                <c:pt idx="2">
                  <c:v>Тревожность, страхи</c:v>
                </c:pt>
                <c:pt idx="3">
                  <c:v>Агрессивность</c:v>
                </c:pt>
                <c:pt idx="4">
                  <c:v>Другие особенности поведения (воровство, ложь)</c:v>
                </c:pt>
                <c:pt idx="5">
                  <c:v>Низкая самооценка</c:v>
                </c:pt>
                <c:pt idx="6">
                  <c:v>Психологическое (эмоциональное состояние)</c:v>
                </c:pt>
              </c:strCache>
            </c:strRef>
          </c:cat>
          <c:val>
            <c:numRef>
              <c:f>Sheet1!$B$3:$H$3</c:f>
              <c:numCache>
                <c:formatCode>General</c:formatCode>
                <c:ptCount val="7"/>
              </c:numCache>
            </c:numRef>
          </c:val>
        </c:ser>
        <c:ser>
          <c:idx val="6"/>
          <c:order val="2"/>
          <c:tx>
            <c:strRef>
              <c:f>Sheet1!$A$4</c:f>
              <c:strCache>
                <c:ptCount val="1"/>
              </c:strCache>
            </c:strRef>
          </c:tx>
          <c:spPr>
            <a:solidFill>
              <a:srgbClr val="0066CC"/>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dPt>
          <c:cat>
            <c:strRef>
              <c:f>Sheet1!$B$1:$H$1</c:f>
              <c:strCache>
                <c:ptCount val="7"/>
                <c:pt idx="0">
                  <c:v>Взаимоотношения в семье</c:v>
                </c:pt>
                <c:pt idx="1">
                  <c:v>Взаимоотношения со сверстниками, сложности с коммуникацией</c:v>
                </c:pt>
                <c:pt idx="2">
                  <c:v>Тревожность, страхи</c:v>
                </c:pt>
                <c:pt idx="3">
                  <c:v>Агрессивность</c:v>
                </c:pt>
                <c:pt idx="4">
                  <c:v>Другие особенности поведения (воровство, ложь)</c:v>
                </c:pt>
                <c:pt idx="5">
                  <c:v>Низкая самооценка</c:v>
                </c:pt>
                <c:pt idx="6">
                  <c:v>Психологическое (эмоциональное состояние)</c:v>
                </c:pt>
              </c:strCache>
            </c:strRef>
          </c:cat>
          <c:val>
            <c:numRef>
              <c:f>Sheet1!$B$4:$H$4</c:f>
              <c:numCache>
                <c:formatCode>General</c:formatCode>
                <c:ptCount val="7"/>
              </c:numCache>
            </c:numRef>
          </c:val>
        </c:ser>
        <c:ser>
          <c:idx val="7"/>
          <c:order val="3"/>
          <c:tx>
            <c:strRef>
              <c:f>Sheet1!$A$5</c:f>
              <c:strCache>
                <c:ptCount val="1"/>
              </c:strCache>
            </c:strRef>
          </c:tx>
          <c:spPr>
            <a:solidFill>
              <a:srgbClr val="CCCCFF"/>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0066CC"/>
              </a:solidFill>
              <a:ln w="12700">
                <a:solidFill>
                  <a:srgbClr val="000000"/>
                </a:solidFill>
                <a:prstDash val="solid"/>
              </a:ln>
            </c:spPr>
          </c:dPt>
          <c:cat>
            <c:strRef>
              <c:f>Sheet1!$B$1:$H$1</c:f>
              <c:strCache>
                <c:ptCount val="7"/>
                <c:pt idx="0">
                  <c:v>Взаимоотношения в семье</c:v>
                </c:pt>
                <c:pt idx="1">
                  <c:v>Взаимоотношения со сверстниками, сложности с коммуникацией</c:v>
                </c:pt>
                <c:pt idx="2">
                  <c:v>Тревожность, страхи</c:v>
                </c:pt>
                <c:pt idx="3">
                  <c:v>Агрессивность</c:v>
                </c:pt>
                <c:pt idx="4">
                  <c:v>Другие особенности поведения (воровство, ложь)</c:v>
                </c:pt>
                <c:pt idx="5">
                  <c:v>Низкая самооценка</c:v>
                </c:pt>
                <c:pt idx="6">
                  <c:v>Психологическое (эмоциональное состояние)</c:v>
                </c:pt>
              </c:strCache>
            </c:strRef>
          </c:cat>
          <c:val>
            <c:numRef>
              <c:f>Sheet1!$B$5:$H$5</c:f>
              <c:numCache>
                <c:formatCode>General</c:formatCode>
                <c:ptCount val="7"/>
              </c:numCache>
            </c:numRef>
          </c:val>
        </c:ser>
        <c:ser>
          <c:idx val="8"/>
          <c:order val="4"/>
          <c:tx>
            <c:strRef>
              <c:f>Sheet1!$A$6</c:f>
              <c:strCache>
                <c:ptCount val="1"/>
              </c:strCache>
            </c:strRef>
          </c:tx>
          <c:spPr>
            <a:solidFill>
              <a:srgbClr val="000080"/>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0066CC"/>
              </a:solidFill>
              <a:ln w="12700">
                <a:solidFill>
                  <a:srgbClr val="000000"/>
                </a:solidFill>
                <a:prstDash val="solid"/>
              </a:ln>
            </c:spPr>
          </c:dPt>
          <c:cat>
            <c:strRef>
              <c:f>Sheet1!$B$1:$H$1</c:f>
              <c:strCache>
                <c:ptCount val="7"/>
                <c:pt idx="0">
                  <c:v>Взаимоотношения в семье</c:v>
                </c:pt>
                <c:pt idx="1">
                  <c:v>Взаимоотношения со сверстниками, сложности с коммуникацией</c:v>
                </c:pt>
                <c:pt idx="2">
                  <c:v>Тревожность, страхи</c:v>
                </c:pt>
                <c:pt idx="3">
                  <c:v>Агрессивность</c:v>
                </c:pt>
                <c:pt idx="4">
                  <c:v>Другие особенности поведения (воровство, ложь)</c:v>
                </c:pt>
                <c:pt idx="5">
                  <c:v>Низкая самооценка</c:v>
                </c:pt>
                <c:pt idx="6">
                  <c:v>Психологическое (эмоциональное состояние)</c:v>
                </c:pt>
              </c:strCache>
            </c:strRef>
          </c:cat>
          <c:val>
            <c:numRef>
              <c:f>Sheet1!$B$6:$H$6</c:f>
              <c:numCache>
                <c:formatCode>General</c:formatCode>
                <c:ptCount val="7"/>
              </c:numCache>
            </c:numRef>
          </c:val>
        </c:ser>
        <c:dLbls>
          <c:showLegendKey val="0"/>
          <c:showVal val="0"/>
          <c:showCatName val="0"/>
          <c:showSerName val="0"/>
          <c:showPercent val="0"/>
          <c:showBubbleSize val="0"/>
          <c:showLeaderLines val="1"/>
        </c:dLbls>
        <c:firstSliceAng val="0"/>
      </c:pieChart>
      <c:spPr>
        <a:solidFill>
          <a:srgbClr val="FFFFFF"/>
        </a:solidFill>
        <a:ln w="12700">
          <a:solidFill>
            <a:srgbClr val="FFFFFF"/>
          </a:solidFill>
          <a:prstDash val="solid"/>
        </a:ln>
      </c:spPr>
    </c:plotArea>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рейтинг обращений</a:t>
            </a:r>
            <a:r>
              <a:rPr lang="en-US">
                <a:latin typeface="Times New Roman" pitchFamily="18" charset="0"/>
                <a:cs typeface="Times New Roman" pitchFamily="18" charset="0"/>
              </a:rPr>
              <a:t> </a:t>
            </a:r>
            <a:r>
              <a:rPr lang="ru-RU">
                <a:latin typeface="Times New Roman" pitchFamily="18" charset="0"/>
                <a:cs typeface="Times New Roman" pitchFamily="18" charset="0"/>
              </a:rPr>
              <a:t>%</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0875984251968518E-2"/>
          <c:y val="0.23456509796740524"/>
          <c:w val="0.60629955794999313"/>
          <c:h val="0.66243126585920942"/>
        </c:manualLayout>
      </c:layout>
      <c:pie3DChart>
        <c:varyColors val="1"/>
        <c:ser>
          <c:idx val="0"/>
          <c:order val="0"/>
          <c:tx>
            <c:strRef>
              <c:f>Лист1!$B$1</c:f>
              <c:strCache>
                <c:ptCount val="1"/>
                <c:pt idx="0">
                  <c:v>рейтинг обращений%</c:v>
                </c:pt>
              </c:strCache>
            </c:strRef>
          </c:tx>
          <c:explosion val="25"/>
          <c:dPt>
            <c:idx val="0"/>
            <c:bubble3D val="0"/>
            <c:extLst xmlns:c16r2="http://schemas.microsoft.com/office/drawing/2015/06/chart">
              <c:ext xmlns:c16="http://schemas.microsoft.com/office/drawing/2014/chart" uri="{C3380CC4-5D6E-409C-BE32-E72D297353CC}">
                <c16:uniqueId val="{00000000-0A10-40A5-8916-17FE0A54E106}"/>
              </c:ext>
            </c:extLst>
          </c:dPt>
          <c:dPt>
            <c:idx val="1"/>
            <c:bubble3D val="0"/>
            <c:extLst xmlns:c16r2="http://schemas.microsoft.com/office/drawing/2015/06/chart">
              <c:ext xmlns:c16="http://schemas.microsoft.com/office/drawing/2014/chart" uri="{C3380CC4-5D6E-409C-BE32-E72D297353CC}">
                <c16:uniqueId val="{00000001-0A10-40A5-8916-17FE0A54E106}"/>
              </c:ext>
            </c:extLst>
          </c:dPt>
          <c:dPt>
            <c:idx val="2"/>
            <c:bubble3D val="0"/>
            <c:extLst xmlns:c16r2="http://schemas.microsoft.com/office/drawing/2015/06/chart">
              <c:ext xmlns:c16="http://schemas.microsoft.com/office/drawing/2014/chart" uri="{C3380CC4-5D6E-409C-BE32-E72D297353CC}">
                <c16:uniqueId val="{00000002-0A10-40A5-8916-17FE0A54E106}"/>
              </c:ext>
            </c:extLst>
          </c:dPt>
          <c:dPt>
            <c:idx val="3"/>
            <c:bubble3D val="0"/>
            <c:extLst xmlns:c16r2="http://schemas.microsoft.com/office/drawing/2015/06/chart">
              <c:ext xmlns:c16="http://schemas.microsoft.com/office/drawing/2014/chart" uri="{C3380CC4-5D6E-409C-BE32-E72D297353CC}">
                <c16:uniqueId val="{00000003-0A10-40A5-8916-17FE0A54E106}"/>
              </c:ext>
            </c:extLst>
          </c:dPt>
          <c:dLbls>
            <c:dLbl>
              <c:idx val="0"/>
              <c:tx>
                <c:rich>
                  <a:bodyPr/>
                  <a:lstStyle/>
                  <a:p>
                    <a:pPr>
                      <a:defRPr/>
                    </a:pPr>
                    <a:r>
                      <a:rPr lang="en-US"/>
                      <a:t>78%</a:t>
                    </a:r>
                  </a:p>
                </c:rich>
              </c:tx>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0A10-40A5-8916-17FE0A54E106}"/>
                </c:ext>
                <c:ext xmlns:c15="http://schemas.microsoft.com/office/drawing/2012/chart" uri="{CE6537A1-D6FC-4f65-9D91-7224C49458BB}"/>
              </c:extLst>
            </c:dLbl>
            <c:dLbl>
              <c:idx val="1"/>
              <c:tx>
                <c:rich>
                  <a:bodyPr/>
                  <a:lstStyle/>
                  <a:p>
                    <a:pPr>
                      <a:defRPr/>
                    </a:pPr>
                    <a:r>
                      <a:rPr lang="en-US"/>
                      <a:t>22%</a:t>
                    </a:r>
                  </a:p>
                </c:rich>
              </c:tx>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0A10-40A5-8916-17FE0A54E106}"/>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2"/>
                <c:pt idx="0">
                  <c:v>школы</c:v>
                </c:pt>
                <c:pt idx="1">
                  <c:v>детские сады</c:v>
                </c:pt>
              </c:strCache>
            </c:strRef>
          </c:cat>
          <c:val>
            <c:numRef>
              <c:f>Лист1!$B$2:$B$5</c:f>
              <c:numCache>
                <c:formatCode>General</c:formatCode>
                <c:ptCount val="4"/>
                <c:pt idx="0">
                  <c:v>78</c:v>
                </c:pt>
                <c:pt idx="1">
                  <c:v>22</c:v>
                </c:pt>
              </c:numCache>
            </c:numRef>
          </c:val>
          <c:extLst xmlns:c16r2="http://schemas.microsoft.com/office/drawing/2015/06/chart">
            <c:ext xmlns:c16="http://schemas.microsoft.com/office/drawing/2014/chart" uri="{C3380CC4-5D6E-409C-BE32-E72D297353CC}">
              <c16:uniqueId val="{00000004-0A10-40A5-8916-17FE0A54E106}"/>
            </c:ext>
          </c:extLst>
        </c:ser>
        <c:ser>
          <c:idx val="1"/>
          <c:order val="1"/>
          <c:tx>
            <c:strRef>
              <c:f>Лист1!$C$1</c:f>
              <c:strCache>
                <c:ptCount val="1"/>
                <c:pt idx="0">
                  <c:v>Столбец1</c:v>
                </c:pt>
              </c:strCache>
            </c:strRef>
          </c:tx>
          <c:explosion val="25"/>
          <c:dPt>
            <c:idx val="0"/>
            <c:bubble3D val="0"/>
            <c:extLst xmlns:c16r2="http://schemas.microsoft.com/office/drawing/2015/06/chart">
              <c:ext xmlns:c16="http://schemas.microsoft.com/office/drawing/2014/chart" uri="{C3380CC4-5D6E-409C-BE32-E72D297353CC}">
                <c16:uniqueId val="{00000005-0A10-40A5-8916-17FE0A54E106}"/>
              </c:ext>
            </c:extLst>
          </c:dPt>
          <c:dPt>
            <c:idx val="1"/>
            <c:bubble3D val="0"/>
            <c:extLst xmlns:c16r2="http://schemas.microsoft.com/office/drawing/2015/06/chart">
              <c:ext xmlns:c16="http://schemas.microsoft.com/office/drawing/2014/chart" uri="{C3380CC4-5D6E-409C-BE32-E72D297353CC}">
                <c16:uniqueId val="{00000006-0A10-40A5-8916-17FE0A54E106}"/>
              </c:ext>
            </c:extLst>
          </c:dPt>
          <c:dPt>
            <c:idx val="2"/>
            <c:bubble3D val="0"/>
            <c:extLst xmlns:c16r2="http://schemas.microsoft.com/office/drawing/2015/06/chart">
              <c:ext xmlns:c16="http://schemas.microsoft.com/office/drawing/2014/chart" uri="{C3380CC4-5D6E-409C-BE32-E72D297353CC}">
                <c16:uniqueId val="{00000007-0A10-40A5-8916-17FE0A54E106}"/>
              </c:ext>
            </c:extLst>
          </c:dPt>
          <c:dPt>
            <c:idx val="3"/>
            <c:bubble3D val="0"/>
            <c:extLst xmlns:c16r2="http://schemas.microsoft.com/office/drawing/2015/06/chart">
              <c:ext xmlns:c16="http://schemas.microsoft.com/office/drawing/2014/chart" uri="{C3380CC4-5D6E-409C-BE32-E72D297353CC}">
                <c16:uniqueId val="{00000008-0A10-40A5-8916-17FE0A54E106}"/>
              </c:ext>
            </c:extLst>
          </c:dPt>
          <c:cat>
            <c:strRef>
              <c:f>Лист1!$A$2:$A$5</c:f>
              <c:strCache>
                <c:ptCount val="2"/>
                <c:pt idx="0">
                  <c:v>школы</c:v>
                </c:pt>
                <c:pt idx="1">
                  <c:v>детские сады</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9-0A10-40A5-8916-17FE0A54E106}"/>
            </c:ext>
          </c:extLst>
        </c:ser>
        <c:dLbls>
          <c:showLegendKey val="0"/>
          <c:showVal val="0"/>
          <c:showCatName val="0"/>
          <c:showSerName val="0"/>
          <c:showPercent val="0"/>
          <c:showBubbleSize val="0"/>
          <c:showLeaderLines val="1"/>
        </c:dLbls>
      </c:pie3DChart>
      <c:spPr>
        <a:noFill/>
        <a:ln w="28130">
          <a:noFill/>
        </a:ln>
      </c:spPr>
    </c:plotArea>
    <c:legend>
      <c:legendPos val="r"/>
      <c:legendEntry>
        <c:idx val="2"/>
        <c:delete val="1"/>
      </c:legendEntry>
      <c:legendEntry>
        <c:idx val="3"/>
        <c:delete val="1"/>
      </c:legendEntry>
      <c:overlay val="0"/>
      <c:txPr>
        <a:bodyPr/>
        <a:lstStyle/>
        <a:p>
          <a:pPr>
            <a:defRPr sz="155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 </a:t>
            </a:r>
            <a:r>
              <a:rPr lang="ru-RU" sz="1400">
                <a:latin typeface="Times New Roman" pitchFamily="18" charset="0"/>
                <a:cs typeface="Times New Roman" pitchFamily="18" charset="0"/>
              </a:rPr>
              <a:t>Общеобразовательные учреждения %</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1282840459274827E-2"/>
          <c:y val="0.27388901088559148"/>
          <c:w val="0.51735955188070182"/>
          <c:h val="0.64062953669252887"/>
        </c:manualLayout>
      </c:layout>
      <c:pie3DChart>
        <c:varyColors val="1"/>
        <c:ser>
          <c:idx val="0"/>
          <c:order val="0"/>
          <c:tx>
            <c:strRef>
              <c:f>Лист1!$B$1</c:f>
              <c:strCache>
                <c:ptCount val="1"/>
                <c:pt idx="0">
                  <c:v>школы</c:v>
                </c:pt>
              </c:strCache>
            </c:strRef>
          </c:tx>
          <c:explosion val="25"/>
          <c:dPt>
            <c:idx val="0"/>
            <c:bubble3D val="0"/>
            <c:extLst xmlns:c16r2="http://schemas.microsoft.com/office/drawing/2015/06/chart">
              <c:ext xmlns:c16="http://schemas.microsoft.com/office/drawing/2014/chart" uri="{C3380CC4-5D6E-409C-BE32-E72D297353CC}">
                <c16:uniqueId val="{00000000-EE5A-40C4-B2BB-21DC17E81369}"/>
              </c:ext>
            </c:extLst>
          </c:dPt>
          <c:dPt>
            <c:idx val="1"/>
            <c:bubble3D val="0"/>
            <c:extLst xmlns:c16r2="http://schemas.microsoft.com/office/drawing/2015/06/chart">
              <c:ext xmlns:c16="http://schemas.microsoft.com/office/drawing/2014/chart" uri="{C3380CC4-5D6E-409C-BE32-E72D297353CC}">
                <c16:uniqueId val="{00000001-EE5A-40C4-B2BB-21DC17E81369}"/>
              </c:ext>
            </c:extLst>
          </c:dPt>
          <c:dPt>
            <c:idx val="2"/>
            <c:bubble3D val="0"/>
            <c:extLst xmlns:c16r2="http://schemas.microsoft.com/office/drawing/2015/06/chart">
              <c:ext xmlns:c16="http://schemas.microsoft.com/office/drawing/2014/chart" uri="{C3380CC4-5D6E-409C-BE32-E72D297353CC}">
                <c16:uniqueId val="{00000002-EE5A-40C4-B2BB-21DC17E81369}"/>
              </c:ext>
            </c:extLst>
          </c:dPt>
          <c:dPt>
            <c:idx val="3"/>
            <c:bubble3D val="0"/>
            <c:extLst xmlns:c16r2="http://schemas.microsoft.com/office/drawing/2015/06/chart">
              <c:ext xmlns:c16="http://schemas.microsoft.com/office/drawing/2014/chart" uri="{C3380CC4-5D6E-409C-BE32-E72D297353CC}">
                <c16:uniqueId val="{00000003-EE5A-40C4-B2BB-21DC17E81369}"/>
              </c:ext>
            </c:extLst>
          </c:dPt>
          <c:dLbls>
            <c:dLbl>
              <c:idx val="0"/>
              <c:tx>
                <c:rich>
                  <a:bodyPr/>
                  <a:lstStyle/>
                  <a:p>
                    <a:pPr>
                      <a:defRPr/>
                    </a:pPr>
                    <a:r>
                      <a:rPr lang="en-US"/>
                      <a:t>19%</a:t>
                    </a:r>
                  </a:p>
                </c:rich>
              </c:tx>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EE5A-40C4-B2BB-21DC17E81369}"/>
                </c:ext>
                <c:ext xmlns:c15="http://schemas.microsoft.com/office/drawing/2012/chart" uri="{CE6537A1-D6FC-4f65-9D91-7224C49458BB}"/>
              </c:extLst>
            </c:dLbl>
            <c:dLbl>
              <c:idx val="1"/>
              <c:tx>
                <c:rich>
                  <a:bodyPr/>
                  <a:lstStyle/>
                  <a:p>
                    <a:pPr>
                      <a:defRPr/>
                    </a:pPr>
                    <a:r>
                      <a:rPr lang="en-US"/>
                      <a:t>8%</a:t>
                    </a:r>
                  </a:p>
                </c:rich>
              </c:tx>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EE5A-40C4-B2BB-21DC17E81369}"/>
                </c:ext>
                <c:ext xmlns:c15="http://schemas.microsoft.com/office/drawing/2012/chart" uri="{CE6537A1-D6FC-4f65-9D91-7224C49458BB}"/>
              </c:extLst>
            </c:dLbl>
            <c:dLbl>
              <c:idx val="2"/>
              <c:tx>
                <c:rich>
                  <a:bodyPr/>
                  <a:lstStyle/>
                  <a:p>
                    <a:pPr>
                      <a:defRPr/>
                    </a:pPr>
                    <a:r>
                      <a:rPr lang="en-US"/>
                      <a:t>11</a:t>
                    </a:r>
                  </a:p>
                </c:rich>
              </c:tx>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EE5A-40C4-B2BB-21DC17E81369}"/>
                </c:ext>
                <c:ext xmlns:c15="http://schemas.microsoft.com/office/drawing/2012/chart" uri="{CE6537A1-D6FC-4f65-9D91-7224C49458BB}"/>
              </c:extLst>
            </c:dLbl>
            <c:dLbl>
              <c:idx val="3"/>
              <c:tx>
                <c:rich>
                  <a:bodyPr/>
                  <a:lstStyle/>
                  <a:p>
                    <a:pPr>
                      <a:defRPr/>
                    </a:pPr>
                    <a:r>
                      <a:rPr lang="en-US"/>
                      <a:t>13%</a:t>
                    </a:r>
                  </a:p>
                </c:rich>
              </c:tx>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EE5A-40C4-B2BB-21DC17E81369}"/>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МБОУ "СОШ №4"</c:v>
                </c:pt>
                <c:pt idx="1">
                  <c:v>МБОУ "СОШ №3"</c:v>
                </c:pt>
                <c:pt idx="2">
                  <c:v>Гимназия №2</c:v>
                </c:pt>
                <c:pt idx="3">
                  <c:v>МБОУ "СОШ №1"</c:v>
                </c:pt>
              </c:strCache>
            </c:strRef>
          </c:cat>
          <c:val>
            <c:numRef>
              <c:f>Лист1!$B$2:$B$5</c:f>
              <c:numCache>
                <c:formatCode>General</c:formatCode>
                <c:ptCount val="4"/>
                <c:pt idx="0">
                  <c:v>19</c:v>
                </c:pt>
                <c:pt idx="1">
                  <c:v>8</c:v>
                </c:pt>
                <c:pt idx="2">
                  <c:v>11</c:v>
                </c:pt>
                <c:pt idx="3">
                  <c:v>13</c:v>
                </c:pt>
              </c:numCache>
            </c:numRef>
          </c:val>
          <c:extLst xmlns:c16r2="http://schemas.microsoft.com/office/drawing/2015/06/chart">
            <c:ext xmlns:c16="http://schemas.microsoft.com/office/drawing/2014/chart" uri="{C3380CC4-5D6E-409C-BE32-E72D297353CC}">
              <c16:uniqueId val="{00000004-EE5A-40C4-B2BB-21DC17E81369}"/>
            </c:ext>
          </c:extLst>
        </c:ser>
        <c:dLbls>
          <c:showLegendKey val="0"/>
          <c:showVal val="0"/>
          <c:showCatName val="0"/>
          <c:showSerName val="0"/>
          <c:showPercent val="0"/>
          <c:showBubbleSize val="0"/>
          <c:showLeaderLines val="1"/>
        </c:dLbls>
      </c:pie3DChart>
      <c:spPr>
        <a:noFill/>
        <a:ln w="28043">
          <a:noFill/>
        </a:ln>
      </c:spPr>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r>
              <a:rPr lang="ru-RU" sz="1400" b="1">
                <a:effectLst/>
              </a:rPr>
              <a:t>Рейтинг обращений:</a:t>
            </a:r>
            <a:endParaRPr lang="ru-RU" sz="1400">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r>
              <a:rPr lang="ru-RU" sz="1400">
                <a:latin typeface="Times New Roman" pitchFamily="18" charset="0"/>
                <a:cs typeface="Times New Roman" pitchFamily="18" charset="0"/>
              </a:rPr>
              <a:t>ДОУ</a:t>
            </a:r>
            <a:r>
              <a:rPr lang="ru-RU" sz="1400" baseline="0">
                <a:latin typeface="Times New Roman" pitchFamily="18" charset="0"/>
                <a:cs typeface="Times New Roman" pitchFamily="18" charset="0"/>
              </a:rPr>
              <a:t> </a:t>
            </a:r>
            <a:r>
              <a:rPr lang="ru-RU" sz="1400">
                <a:latin typeface="Times New Roman" pitchFamily="18" charset="0"/>
                <a:cs typeface="Times New Roman" pitchFamily="18" charset="0"/>
              </a:rPr>
              <a:t>%</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3233532116977584E-2"/>
          <c:y val="0.31698687664041997"/>
          <c:w val="0.55386563681272938"/>
          <c:h val="0.57730829800121142"/>
        </c:manualLayout>
      </c:layout>
      <c:pie3DChart>
        <c:varyColors val="1"/>
        <c:ser>
          <c:idx val="0"/>
          <c:order val="0"/>
          <c:tx>
            <c:strRef>
              <c:f>Лист1!$B$1</c:f>
              <c:strCache>
                <c:ptCount val="1"/>
                <c:pt idx="0">
                  <c:v>Д/С %</c:v>
                </c:pt>
              </c:strCache>
            </c:strRef>
          </c:tx>
          <c:explosion val="25"/>
          <c:dPt>
            <c:idx val="0"/>
            <c:bubble3D val="0"/>
            <c:extLst xmlns:c16r2="http://schemas.microsoft.com/office/drawing/2015/06/chart">
              <c:ext xmlns:c16="http://schemas.microsoft.com/office/drawing/2014/chart" uri="{C3380CC4-5D6E-409C-BE32-E72D297353CC}">
                <c16:uniqueId val="{00000000-0CCC-4E84-B4D6-5D58B22B3291}"/>
              </c:ext>
            </c:extLst>
          </c:dPt>
          <c:dPt>
            <c:idx val="1"/>
            <c:bubble3D val="0"/>
            <c:extLst xmlns:c16r2="http://schemas.microsoft.com/office/drawing/2015/06/chart">
              <c:ext xmlns:c16="http://schemas.microsoft.com/office/drawing/2014/chart" uri="{C3380CC4-5D6E-409C-BE32-E72D297353CC}">
                <c16:uniqueId val="{00000001-0CCC-4E84-B4D6-5D58B22B3291}"/>
              </c:ext>
            </c:extLst>
          </c:dPt>
          <c:dPt>
            <c:idx val="2"/>
            <c:bubble3D val="0"/>
            <c:extLst xmlns:c16r2="http://schemas.microsoft.com/office/drawing/2015/06/chart">
              <c:ext xmlns:c16="http://schemas.microsoft.com/office/drawing/2014/chart" uri="{C3380CC4-5D6E-409C-BE32-E72D297353CC}">
                <c16:uniqueId val="{00000002-0CCC-4E84-B4D6-5D58B22B3291}"/>
              </c:ext>
            </c:extLst>
          </c:dPt>
          <c:dPt>
            <c:idx val="3"/>
            <c:bubble3D val="0"/>
            <c:extLst xmlns:c16r2="http://schemas.microsoft.com/office/drawing/2015/06/chart">
              <c:ext xmlns:c16="http://schemas.microsoft.com/office/drawing/2014/chart" uri="{C3380CC4-5D6E-409C-BE32-E72D297353CC}">
                <c16:uniqueId val="{00000003-0CCC-4E84-B4D6-5D58B22B3291}"/>
              </c:ext>
            </c:extLst>
          </c:dPt>
          <c:dLbls>
            <c:dLbl>
              <c:idx val="0"/>
              <c:tx>
                <c:rich>
                  <a:bodyPr/>
                  <a:lstStyle/>
                  <a:p>
                    <a:pPr>
                      <a:defRPr/>
                    </a:pPr>
                    <a:r>
                      <a:rPr lang="en-US"/>
                      <a:t>28%</a:t>
                    </a:r>
                  </a:p>
                </c:rich>
              </c:tx>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0CCC-4E84-B4D6-5D58B22B3291}"/>
                </c:ext>
                <c:ext xmlns:c15="http://schemas.microsoft.com/office/drawing/2012/chart" uri="{CE6537A1-D6FC-4f65-9D91-7224C49458BB}"/>
              </c:extLst>
            </c:dLbl>
            <c:dLbl>
              <c:idx val="1"/>
              <c:tx>
                <c:rich>
                  <a:bodyPr/>
                  <a:lstStyle/>
                  <a:p>
                    <a:pPr>
                      <a:defRPr/>
                    </a:pPr>
                    <a:r>
                      <a:rPr lang="en-US"/>
                      <a:t>8%</a:t>
                    </a:r>
                  </a:p>
                </c:rich>
              </c:tx>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0CCC-4E84-B4D6-5D58B22B3291}"/>
                </c:ext>
                <c:ext xmlns:c15="http://schemas.microsoft.com/office/drawing/2012/chart" uri="{CE6537A1-D6FC-4f65-9D91-7224C49458BB}"/>
              </c:extLst>
            </c:dLbl>
            <c:dLbl>
              <c:idx val="2"/>
              <c:tx>
                <c:rich>
                  <a:bodyPr/>
                  <a:lstStyle/>
                  <a:p>
                    <a:pPr>
                      <a:defRPr/>
                    </a:pPr>
                    <a:r>
                      <a:rPr lang="en-US"/>
                      <a:t>8%</a:t>
                    </a:r>
                  </a:p>
                </c:rich>
              </c:tx>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0CCC-4E84-B4D6-5D58B22B3291}"/>
                </c:ext>
                <c:ext xmlns:c15="http://schemas.microsoft.com/office/drawing/2012/chart" uri="{CE6537A1-D6FC-4f65-9D91-7224C49458BB}"/>
              </c:extLst>
            </c:dLbl>
            <c:dLbl>
              <c:idx val="3"/>
              <c:tx>
                <c:rich>
                  <a:bodyPr/>
                  <a:lstStyle/>
                  <a:p>
                    <a:pPr>
                      <a:defRPr/>
                    </a:pPr>
                    <a:r>
                      <a:rPr lang="en-US"/>
                      <a:t>7%</a:t>
                    </a:r>
                  </a:p>
                </c:rich>
              </c:tx>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0CCC-4E84-B4D6-5D58B22B3291}"/>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МКДОУ №9</c:v>
                </c:pt>
                <c:pt idx="1">
                  <c:v>МБДОУ №8 "Сказка"</c:v>
                </c:pt>
                <c:pt idx="2">
                  <c:v>МКДОУ №36</c:v>
                </c:pt>
                <c:pt idx="3">
                  <c:v>МКДОУ №37</c:v>
                </c:pt>
              </c:strCache>
            </c:strRef>
          </c:cat>
          <c:val>
            <c:numRef>
              <c:f>Лист1!$B$2:$B$5</c:f>
              <c:numCache>
                <c:formatCode>General</c:formatCode>
                <c:ptCount val="4"/>
                <c:pt idx="0">
                  <c:v>28</c:v>
                </c:pt>
                <c:pt idx="1">
                  <c:v>15</c:v>
                </c:pt>
                <c:pt idx="2">
                  <c:v>11</c:v>
                </c:pt>
                <c:pt idx="3">
                  <c:v>11</c:v>
                </c:pt>
              </c:numCache>
            </c:numRef>
          </c:val>
          <c:extLst xmlns:c16r2="http://schemas.microsoft.com/office/drawing/2015/06/chart">
            <c:ext xmlns:c16="http://schemas.microsoft.com/office/drawing/2014/chart" uri="{C3380CC4-5D6E-409C-BE32-E72D297353CC}">
              <c16:uniqueId val="{00000004-0CCC-4E84-B4D6-5D58B22B3291}"/>
            </c:ext>
          </c:extLst>
        </c:ser>
        <c:dLbls>
          <c:showLegendKey val="0"/>
          <c:showVal val="0"/>
          <c:showCatName val="0"/>
          <c:showSerName val="0"/>
          <c:showPercent val="0"/>
          <c:showBubbleSize val="0"/>
          <c:showLeaderLines val="1"/>
        </c:dLbls>
      </c:pie3DChart>
      <c:spPr>
        <a:noFill/>
        <a:ln w="28133">
          <a:noFill/>
        </a:ln>
      </c:spPr>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Результаты коррекции речи на логопунктах при МКДОУ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МКДОУ №11</c:v>
                </c:pt>
              </c:strCache>
            </c:strRef>
          </c:tx>
          <c:spPr>
            <a:solidFill>
              <a:schemeClr val="accent1"/>
            </a:solidFill>
            <a:ln>
              <a:noFill/>
            </a:ln>
            <a:effectLst/>
          </c:spPr>
          <c:invertIfNegative val="0"/>
          <c:cat>
            <c:strRef>
              <c:f>Лист1!$A$2:$A$5</c:f>
              <c:strCache>
                <c:ptCount val="2"/>
                <c:pt idx="0">
                  <c:v>чистое звукопр.</c:v>
                </c:pt>
                <c:pt idx="1">
                  <c:v>знач. улучш.</c:v>
                </c:pt>
              </c:strCache>
            </c:strRef>
          </c:cat>
          <c:val>
            <c:numRef>
              <c:f>Лист1!$B$2:$B$5</c:f>
              <c:numCache>
                <c:formatCode>General</c:formatCode>
                <c:ptCount val="4"/>
                <c:pt idx="0">
                  <c:v>16</c:v>
                </c:pt>
                <c:pt idx="1">
                  <c:v>2</c:v>
                </c:pt>
              </c:numCache>
            </c:numRef>
          </c:val>
          <c:extLst xmlns:c16r2="http://schemas.microsoft.com/office/drawing/2015/06/chart">
            <c:ext xmlns:c16="http://schemas.microsoft.com/office/drawing/2014/chart" uri="{C3380CC4-5D6E-409C-BE32-E72D297353CC}">
              <c16:uniqueId val="{00000000-5E38-4799-AF0D-FB2750D83AEE}"/>
            </c:ext>
          </c:extLst>
        </c:ser>
        <c:ser>
          <c:idx val="1"/>
          <c:order val="1"/>
          <c:tx>
            <c:strRef>
              <c:f>Лист1!$C$1</c:f>
              <c:strCache>
                <c:ptCount val="1"/>
                <c:pt idx="0">
                  <c:v>МКДОУ №36</c:v>
                </c:pt>
              </c:strCache>
            </c:strRef>
          </c:tx>
          <c:spPr>
            <a:solidFill>
              <a:schemeClr val="accent2"/>
            </a:solidFill>
            <a:ln>
              <a:noFill/>
            </a:ln>
            <a:effectLst/>
          </c:spPr>
          <c:invertIfNegative val="0"/>
          <c:cat>
            <c:strRef>
              <c:f>Лист1!$A$2:$A$5</c:f>
              <c:strCache>
                <c:ptCount val="2"/>
                <c:pt idx="0">
                  <c:v>чистое звукопр.</c:v>
                </c:pt>
                <c:pt idx="1">
                  <c:v>знач. улучш.</c:v>
                </c:pt>
              </c:strCache>
            </c:strRef>
          </c:cat>
          <c:val>
            <c:numRef>
              <c:f>Лист1!$C$2:$C$5</c:f>
              <c:numCache>
                <c:formatCode>General</c:formatCode>
                <c:ptCount val="4"/>
                <c:pt idx="0">
                  <c:v>15</c:v>
                </c:pt>
                <c:pt idx="1">
                  <c:v>8</c:v>
                </c:pt>
              </c:numCache>
            </c:numRef>
          </c:val>
          <c:extLst xmlns:c16r2="http://schemas.microsoft.com/office/drawing/2015/06/chart">
            <c:ext xmlns:c16="http://schemas.microsoft.com/office/drawing/2014/chart" uri="{C3380CC4-5D6E-409C-BE32-E72D297353CC}">
              <c16:uniqueId val="{00000001-5E38-4799-AF0D-FB2750D83AEE}"/>
            </c:ext>
          </c:extLst>
        </c:ser>
        <c:dLbls>
          <c:showLegendKey val="0"/>
          <c:showVal val="0"/>
          <c:showCatName val="0"/>
          <c:showSerName val="0"/>
          <c:showPercent val="0"/>
          <c:showBubbleSize val="0"/>
        </c:dLbls>
        <c:gapWidth val="219"/>
        <c:overlap val="-27"/>
        <c:axId val="243077176"/>
        <c:axId val="243077568"/>
      </c:barChart>
      <c:catAx>
        <c:axId val="243077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077568"/>
        <c:crosses val="autoZero"/>
        <c:auto val="1"/>
        <c:lblAlgn val="ctr"/>
        <c:lblOffset val="100"/>
        <c:noMultiLvlLbl val="0"/>
      </c:catAx>
      <c:valAx>
        <c:axId val="243077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077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B26BC-268A-4593-B393-59C471AA6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Pages>
  <Words>5339</Words>
  <Characters>30435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19</cp:revision>
  <cp:lastPrinted>2021-07-07T14:19:00Z</cp:lastPrinted>
  <dcterms:created xsi:type="dcterms:W3CDTF">2020-07-06T06:27:00Z</dcterms:created>
  <dcterms:modified xsi:type="dcterms:W3CDTF">2022-10-13T12:09:00Z</dcterms:modified>
</cp:coreProperties>
</file>